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6E334F8A" w:rsidR="00D84DAE" w:rsidRDefault="00F05A33" w:rsidP="00D84DAE">
      <w:pPr>
        <w:bidi/>
      </w:pPr>
      <w:r>
        <w:rPr>
          <w:rFonts w:cstheme="minorHAnsi"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38E66D61" wp14:editId="7AD8F3A6">
            <wp:simplePos x="0" y="0"/>
            <wp:positionH relativeFrom="column">
              <wp:posOffset>-883920</wp:posOffset>
            </wp:positionH>
            <wp:positionV relativeFrom="paragraph">
              <wp:posOffset>-461010</wp:posOffset>
            </wp:positionV>
            <wp:extent cx="2674620" cy="731520"/>
            <wp:effectExtent l="0" t="0" r="0" b="0"/>
            <wp:wrapNone/>
            <wp:docPr id="2140530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530632" name="Picture 2140530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427"/>
        <w:gridCol w:w="2880"/>
        <w:gridCol w:w="2336"/>
      </w:tblGrid>
      <w:tr w:rsidR="00B6405C" w14:paraId="718FD16C" w14:textId="77777777" w:rsidTr="00C607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27" w:type="dxa"/>
          </w:tcPr>
          <w:p w14:paraId="3A1A9869" w14:textId="50FFEA3B" w:rsidR="00C60768" w:rsidRPr="00C60768" w:rsidRDefault="00B6405C" w:rsidP="00C6076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C6076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60768"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هنر و فرهنگ در دوران صفویه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880" w:type="dxa"/>
          </w:tcPr>
          <w:p w14:paraId="5CA3AC1F" w14:textId="2D1EE84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C6076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60768"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336" w:type="dxa"/>
          </w:tcPr>
          <w:p w14:paraId="0E0F0718" w14:textId="7B90F44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C6076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60768"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C60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7" w:type="dxa"/>
          </w:tcPr>
          <w:p w14:paraId="0EC493A1" w14:textId="5EA7AA1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6076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60768"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880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336" w:type="dxa"/>
          </w:tcPr>
          <w:p w14:paraId="74C70A5D" w14:textId="5E2FB854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C60768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DF6B6B2" w14:textId="72279EBB" w:rsidR="00C60768" w:rsidRPr="00C60768" w:rsidRDefault="00C60768" w:rsidP="00C6076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19F9B616" w:rsidR="00E86895" w:rsidRPr="00C60768" w:rsidRDefault="00E86895" w:rsidP="00C60768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60768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256558" w14:textId="1F4D293A" w:rsidR="00A93D43" w:rsidRPr="00C60768" w:rsidRDefault="00A93D43" w:rsidP="00C60768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هنر و فرهنگ دوره صفو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="00C6076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</w:p>
          <w:p w14:paraId="53ADAD78" w14:textId="29284091" w:rsidR="00A93D43" w:rsidRPr="00C60768" w:rsidRDefault="00A93D43" w:rsidP="00C60768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هنر و فرهنگ در جامعه</w:t>
            </w:r>
            <w:r w:rsidR="00C6076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</w:t>
            </w:r>
          </w:p>
          <w:p w14:paraId="7E392330" w14:textId="16E407B9" w:rsidR="00E86895" w:rsidRPr="00C60768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تشو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به حفظ و پاسداشت م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راث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فرهنگ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ا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ران</w:t>
            </w:r>
          </w:p>
          <w:p w14:paraId="4AF0DBBC" w14:textId="77777777" w:rsidR="00E86895" w:rsidRPr="00C60768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E727714" w14:textId="77777777" w:rsidR="00C60768" w:rsidRPr="00C60768" w:rsidRDefault="00C60768" w:rsidP="00C6076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14C681E9" w:rsidR="00E86895" w:rsidRPr="00E86895" w:rsidRDefault="00E86895" w:rsidP="00C6076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71ABE1" w14:textId="091DB03E" w:rsidR="00A93D43" w:rsidRPr="00C60768" w:rsidRDefault="00A93D43" w:rsidP="00C6076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مهم‌تر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و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هنر و فرهنگ دوره صفو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 w:rsidR="00C6076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</w:t>
            </w:r>
          </w:p>
          <w:p w14:paraId="61DBC39B" w14:textId="57FC95B1" w:rsidR="00A93D43" w:rsidRPr="00C60768" w:rsidRDefault="00A93D43" w:rsidP="00C6076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نمونه‌ها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از هنر و فرهنگ دوره صفو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را مثال بزنند</w:t>
            </w:r>
            <w:r w:rsidR="00C60768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  <w:p w14:paraId="2FF24939" w14:textId="53D53067" w:rsidR="00E86895" w:rsidRPr="00C60768" w:rsidRDefault="00A93D43" w:rsidP="00C6076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هنر و فرهنگ در جامعه را به طور مختصر توض</w:t>
            </w:r>
            <w:r w:rsidRPr="00C6076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C60768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C60768">
              <w:rPr>
                <w:rFonts w:cs="Calibri"/>
                <w:sz w:val="24"/>
                <w:szCs w:val="24"/>
                <w:rtl/>
                <w:lang w:bidi="fa-IR"/>
              </w:rPr>
              <w:t xml:space="preserve"> دهند.</w:t>
            </w:r>
          </w:p>
          <w:p w14:paraId="7532CFB0" w14:textId="77777777" w:rsidR="00E86895" w:rsidRPr="00C60768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C006EE" w14:textId="77777777" w:rsidR="00C60768" w:rsidRPr="00C60768" w:rsidRDefault="00C60768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04216F85" w:rsidR="00E86895" w:rsidRPr="00E86895" w:rsidRDefault="00E86895" w:rsidP="00C60768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E9B2998" w14:textId="77777777" w:rsidR="00C60768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دانش‌آموزان پس از پایان درس، می‌توانند مهم‌ترین ویژگی‌های هنر و فرهنگ دوره صفویه را</w:t>
            </w:r>
          </w:p>
          <w:p w14:paraId="0FA66892" w14:textId="10079992" w:rsidR="00A93D43" w:rsidRPr="00A93D43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 xml:space="preserve"> به طور شفاهی و کتبی نام ببرند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110367" w14:textId="77777777" w:rsidR="00C60768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دانش‌آموزان می‌توانند نمونه‌هایی از هنر و فرهنگ دوره صفویه را به طور شفاهی و کتبی</w:t>
            </w:r>
          </w:p>
          <w:p w14:paraId="7E065611" w14:textId="71975E7E" w:rsidR="00A93D43" w:rsidRPr="00A93D43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 xml:space="preserve"> مثال بزنند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4AB8CD" w14:textId="77777777" w:rsidR="00E86895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60768">
              <w:rPr>
                <w:rFonts w:cstheme="minorHAnsi"/>
                <w:sz w:val="24"/>
                <w:szCs w:val="24"/>
                <w:rtl/>
              </w:rPr>
              <w:t>دانش‌آموزان می‌توانند اهمیت هنر و فرهنگ در جامعه را به طور شفاهی و کتبی توضیح دهند</w:t>
            </w:r>
            <w:r w:rsidRPr="00C6076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3EA31AE" w:rsidR="00C60768" w:rsidRPr="00C60768" w:rsidRDefault="00C60768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61264D" w14:textId="7FC61FAB" w:rsidR="00A93D43" w:rsidRPr="00A93D43" w:rsidRDefault="00A93D43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93D43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هنر و فرهنگ دوره صفویه پرسش‌هایی شفاهی می‌شود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014D6A27" w:rsidR="00E86895" w:rsidRPr="00C60768" w:rsidRDefault="00A93D43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6076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60768">
              <w:rPr>
                <w:rFonts w:cstheme="minorHAnsi"/>
                <w:sz w:val="24"/>
                <w:szCs w:val="24"/>
                <w:rtl/>
              </w:rPr>
              <w:t>از دانش‌آموزان خواسته می‌شود تا نقاشی از هنر و فرهنگ دوره صفویه بکشند</w:t>
            </w:r>
            <w:r w:rsidRPr="00C6076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98B8573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C60768" w:rsidRDefault="00C60768" w:rsidP="00C6076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CAF1DE" w14:textId="63F57F63" w:rsidR="00A93D43" w:rsidRPr="00A93D43" w:rsidRDefault="00A93D43" w:rsidP="00A93D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lastRenderedPageBreak/>
              <w:t>1-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67AD9BAD" w14:textId="7C7AF35F" w:rsidR="00A93D43" w:rsidRPr="00A93D43" w:rsidRDefault="00A93D43" w:rsidP="00A93D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کتاب درسی مطالعات اجتماعی ششم</w:t>
            </w:r>
          </w:p>
          <w:p w14:paraId="0A3A2760" w14:textId="12946541" w:rsidR="00A93D43" w:rsidRPr="00A93D43" w:rsidRDefault="00A93D43" w:rsidP="00A93D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93D43">
              <w:rPr>
                <w:rFonts w:cstheme="minorHAnsi"/>
                <w:sz w:val="24"/>
                <w:szCs w:val="24"/>
                <w:rtl/>
              </w:rPr>
              <w:t>تصاویر مربوط به هنر و فرهنگ دوره صفویه</w:t>
            </w:r>
          </w:p>
          <w:p w14:paraId="54019D82" w14:textId="6E8D2465" w:rsidR="00E86895" w:rsidRPr="00C60768" w:rsidRDefault="00A93D43" w:rsidP="00A93D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60768">
              <w:rPr>
                <w:rFonts w:cstheme="minorHAnsi"/>
                <w:sz w:val="24"/>
                <w:szCs w:val="24"/>
                <w:rtl/>
              </w:rPr>
              <w:t>فیلم‌های کوتاه درباره هنر و فرهنگ دوره صفویه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BDE625A" w14:textId="77777777" w:rsidR="00C60768" w:rsidRPr="00C60768" w:rsidRDefault="00C60768" w:rsidP="00C6076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7AB4A7B" w14:textId="641E5CE3" w:rsidR="00EC40DA" w:rsidRPr="00C60768" w:rsidRDefault="00C60768" w:rsidP="00C6076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60768">
              <w:rPr>
                <w:rFonts w:cstheme="minorHAnsi" w:hint="cs"/>
                <w:sz w:val="28"/>
                <w:szCs w:val="28"/>
                <w:rtl/>
                <w:lang w:bidi="fa-IR"/>
              </w:rPr>
              <w:t>الگوی تدریس</w:t>
            </w:r>
          </w:p>
          <w:p w14:paraId="3ED680A1" w14:textId="2C101FED" w:rsidR="00EC40DA" w:rsidRPr="00C60768" w:rsidRDefault="00EC40DA" w:rsidP="00C6076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B33B2B" w14:textId="77777777" w:rsidR="00C60768" w:rsidRDefault="00C60768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07F1AEDA" w:rsidR="00EC40DA" w:rsidRPr="00C60768" w:rsidRDefault="00A93D43" w:rsidP="00C6076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یادگیری مشارکتی ، بارش مغزی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C6076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1A66388" w14:textId="77777777" w:rsidR="00C60768" w:rsidRPr="00C60768" w:rsidRDefault="00C60768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A7C2962" w14:textId="77777777" w:rsidR="00C60768" w:rsidRPr="00C60768" w:rsidRDefault="00C60768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17455936" w:rsidR="00EC40DA" w:rsidRPr="00EC40DA" w:rsidRDefault="00EC40DA" w:rsidP="00C60768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C60768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C57A04" w14:textId="77777777" w:rsidR="00C60768" w:rsidRPr="00C60768" w:rsidRDefault="00A93D43" w:rsidP="00C6076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>با پرسش‌هایی شفاهی از دانش‌آموزان درباره دوره صفویه، درس را آغاز</w:t>
            </w:r>
          </w:p>
          <w:p w14:paraId="7AC8DB67" w14:textId="18A94B4E" w:rsidR="00EC40DA" w:rsidRPr="00C60768" w:rsidRDefault="00A93D43" w:rsidP="00C6076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 xml:space="preserve"> می‌کنیم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60768">
              <w:rPr>
                <w:rFonts w:cstheme="minorHAnsi"/>
                <w:sz w:val="24"/>
                <w:szCs w:val="24"/>
                <w:rtl/>
              </w:rPr>
              <w:t>از دانش‌آموزان می‌پرسیم که چه چیزهایی درباره دوره صفویه می‌دانن</w:t>
            </w:r>
            <w:r w:rsidR="00C60768"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د؟</w:t>
            </w:r>
          </w:p>
          <w:p w14:paraId="74C49EB9" w14:textId="566FCA75" w:rsidR="00A93D43" w:rsidRPr="00A93D43" w:rsidRDefault="00A93D43" w:rsidP="00C6076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با استفاده از تصاویر، فیلم‌های کوتاه و توضیحات شفاهی، هنر و فرهنگ دوره صفویه را به دانش‌آموزان معرفی می‌کنیم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0A16F2" w14:textId="19B6C565" w:rsidR="00A93D43" w:rsidRPr="00A93D43" w:rsidRDefault="00A93D43" w:rsidP="00C6076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>مهم‌ترین ویژگی‌های هنر و فرهنگ دوره صفویه را به طور مختصر توضیح می‌دهیم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1EFF95" w14:textId="13BF73D5" w:rsidR="00A93D43" w:rsidRPr="00A93D43" w:rsidRDefault="00A93D43" w:rsidP="00C6076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نمونه‌هایی از هنر و فرهنگ دوره صفویه را مثال می‌زنیم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3FBD6A" w14:textId="32CB7870" w:rsidR="00A93D43" w:rsidRPr="00A93D43" w:rsidRDefault="00A93D43" w:rsidP="00C6076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A93D43">
              <w:rPr>
                <w:rFonts w:cstheme="minorHAnsi"/>
                <w:sz w:val="24"/>
                <w:szCs w:val="24"/>
                <w:rtl/>
              </w:rPr>
              <w:t>اهمیت هنر و فرهنگ در جامعه را برای درک بهتر تاریخ و هویت ملی بیان می‌کنیم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42D83428" w:rsidR="00A93D43" w:rsidRPr="00C60768" w:rsidRDefault="00A93D43" w:rsidP="00C6076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60768">
              <w:rPr>
                <w:rFonts w:cstheme="minorHAnsi"/>
                <w:sz w:val="24"/>
                <w:szCs w:val="24"/>
                <w:rtl/>
              </w:rPr>
              <w:t>از دانش‌آموزان می‌خواهیم که به تصاویر و توضیحات دقت کنند و سوالات خود را بپرسند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3AFB39F" w14:textId="77777777" w:rsidR="00C60768" w:rsidRPr="00C60768" w:rsidRDefault="00C60768" w:rsidP="00C6076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757C7C0B" w:rsidR="00AD3D21" w:rsidRPr="00AD3D21" w:rsidRDefault="00AD3D21" w:rsidP="00C60768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74B1DA" w14:textId="77BE8055" w:rsidR="00A93D43" w:rsidRPr="00A93D43" w:rsidRDefault="00C60768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A93D43">
              <w:rPr>
                <w:rFonts w:cstheme="minorHAnsi"/>
                <w:sz w:val="24"/>
                <w:szCs w:val="24"/>
                <w:rtl/>
              </w:rPr>
              <w:t>از دانش‌آموزان یک آزمون کتبی کوتاه گرفته می‌شود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D7E97C" w14:textId="2FF30FE6" w:rsidR="00A93D43" w:rsidRPr="00A93D43" w:rsidRDefault="00C60768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A93D43">
              <w:rPr>
                <w:rFonts w:cstheme="minorHAnsi"/>
                <w:sz w:val="24"/>
                <w:szCs w:val="24"/>
                <w:rtl/>
              </w:rPr>
              <w:t>بازی‌های طراحی شده توسط دانش‌آموزان اجرا و ارزشیابی می‌شود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2252C77" w14:textId="3F416EF9" w:rsidR="00A93D43" w:rsidRPr="00A93D43" w:rsidRDefault="00C60768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A93D43">
              <w:rPr>
                <w:rFonts w:cstheme="minorHAnsi"/>
                <w:sz w:val="24"/>
                <w:szCs w:val="24"/>
                <w:rtl/>
              </w:rPr>
              <w:t>گزارش‌های کتبی ارائه شده توسط دانش‌آموزان ارزشیابی می‌شود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5423DEA" w:rsidR="00AD3D21" w:rsidRPr="00C60768" w:rsidRDefault="00C60768" w:rsidP="00A93D4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A93D43" w:rsidRPr="00C6076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C60768">
              <w:rPr>
                <w:rFonts w:cstheme="minorHAnsi"/>
                <w:sz w:val="24"/>
                <w:szCs w:val="24"/>
                <w:rtl/>
              </w:rPr>
              <w:t>شعرها یا داستان‌های نوشته شده توسط دانش‌آموزان قرائت و ارزشیابی می‌شود</w:t>
            </w:r>
            <w:r w:rsidR="00A93D43" w:rsidRPr="00C6076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3A3B994" w14:textId="77777777" w:rsidR="00C60768" w:rsidRPr="00C60768" w:rsidRDefault="00C60768" w:rsidP="00C60768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468ABDE4" w:rsidR="00EC40DA" w:rsidRPr="00EC40DA" w:rsidRDefault="00EC40DA" w:rsidP="00C6076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E74943" w14:textId="77777777" w:rsidR="00C60768" w:rsidRPr="00C60768" w:rsidRDefault="00C60768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A93D43">
              <w:rPr>
                <w:rFonts w:cstheme="minorHAnsi"/>
                <w:sz w:val="24"/>
                <w:szCs w:val="24"/>
                <w:rtl/>
              </w:rPr>
              <w:t>دانش‌آموزان باید یک بازی درباره هنر و فرهنگ دوره صفویه طراحی کنند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DBE693" w14:textId="77777777" w:rsidR="00C60768" w:rsidRDefault="00C60768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A93D43" w:rsidRPr="00A93D4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A93D43" w:rsidRPr="00A93D43">
              <w:rPr>
                <w:rFonts w:cstheme="minorHAnsi"/>
                <w:sz w:val="24"/>
                <w:szCs w:val="24"/>
                <w:rtl/>
              </w:rPr>
              <w:t>دانش‌آموزان باید درباره یک اثر هنری یا فرهنگی دوره صفویه تحقیق کنند و گزارشی کتبی</w:t>
            </w:r>
          </w:p>
          <w:p w14:paraId="714EA92D" w14:textId="42BC7B88" w:rsidR="00A93D43" w:rsidRPr="00A93D43" w:rsidRDefault="00A93D43" w:rsidP="00C6076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93D43">
              <w:rPr>
                <w:rFonts w:cstheme="minorHAnsi"/>
                <w:sz w:val="24"/>
                <w:szCs w:val="24"/>
                <w:rtl/>
              </w:rPr>
              <w:t xml:space="preserve"> ارائه دهند</w:t>
            </w:r>
            <w:r w:rsidRPr="00A93D4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5637E428" w:rsidR="00EC40DA" w:rsidRPr="00C60768" w:rsidRDefault="00C60768" w:rsidP="00A93D4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60768"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A93D43" w:rsidRPr="00C60768">
              <w:rPr>
                <w:rFonts w:cstheme="minorHAnsi"/>
                <w:sz w:val="24"/>
                <w:szCs w:val="24"/>
                <w:rtl/>
              </w:rPr>
              <w:t>دانش‌آموزان باید یک شعر یا داستان درباره هنر و فرهنگ دوره صفویه بنویسند</w:t>
            </w:r>
            <w:r w:rsidR="00A93D43" w:rsidRPr="00C6076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45624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5715C5"/>
    <w:rsid w:val="005B4A39"/>
    <w:rsid w:val="006D7ED8"/>
    <w:rsid w:val="009666BB"/>
    <w:rsid w:val="00985B16"/>
    <w:rsid w:val="00A93D43"/>
    <w:rsid w:val="00AD3D21"/>
    <w:rsid w:val="00B6405C"/>
    <w:rsid w:val="00C60768"/>
    <w:rsid w:val="00C84880"/>
    <w:rsid w:val="00D84DAE"/>
    <w:rsid w:val="00E86895"/>
    <w:rsid w:val="00EC40DA"/>
    <w:rsid w:val="00F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2025-06-02T15:07:00Z</cp:lastPrinted>
  <dcterms:created xsi:type="dcterms:W3CDTF">2024-07-15T18:17:00Z</dcterms:created>
  <dcterms:modified xsi:type="dcterms:W3CDTF">2025-06-02T15:08:00Z</dcterms:modified>
</cp:coreProperties>
</file>