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179A736C" w:rsidR="00D84DAE" w:rsidRDefault="00FE5E1B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68BC7D" wp14:editId="7C147E94">
            <wp:simplePos x="0" y="0"/>
            <wp:positionH relativeFrom="column">
              <wp:posOffset>-723900</wp:posOffset>
            </wp:positionH>
            <wp:positionV relativeFrom="paragraph">
              <wp:posOffset>-415290</wp:posOffset>
            </wp:positionV>
            <wp:extent cx="2293620" cy="678180"/>
            <wp:effectExtent l="0" t="0" r="0" b="7620"/>
            <wp:wrapNone/>
            <wp:docPr id="2026845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45982" name="Picture 20268459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085BC04" w14:textId="77777777" w:rsidR="00815DDC" w:rsidRPr="00815DDC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815DDC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815DDC" w:rsidRPr="00815DD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زندگی عطار</w:t>
            </w:r>
          </w:p>
          <w:p w14:paraId="0AE236E3" w14:textId="758AA6B6" w:rsidR="00B6405C" w:rsidRPr="00815DDC" w:rsidRDefault="00815DDC" w:rsidP="00815DD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15DD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و مولانا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0056533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815DDC" w:rsidRPr="00815DDC">
              <w:rPr>
                <w:rFonts w:cstheme="minorHAnsi" w:hint="cs"/>
                <w:sz w:val="24"/>
                <w:szCs w:val="24"/>
                <w:rtl/>
                <w:lang w:bidi="fa-IR"/>
              </w:rPr>
              <w:t>درس 10 فارسی</w:t>
            </w:r>
          </w:p>
        </w:tc>
        <w:tc>
          <w:tcPr>
            <w:tcW w:w="2781" w:type="dxa"/>
          </w:tcPr>
          <w:p w14:paraId="0E0F0718" w14:textId="70DADE9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815DD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15DDC" w:rsidRPr="00815DDC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5FC2869" w14:textId="77777777" w:rsidR="00E86895" w:rsidRPr="000875C7" w:rsidRDefault="00E86895" w:rsidP="00E86895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365BA80C" w14:textId="77777777" w:rsidR="000875C7" w:rsidRPr="000875C7" w:rsidRDefault="000875C7" w:rsidP="000875C7">
            <w:pPr>
              <w:rPr>
                <w:lang w:bidi="fa-IR"/>
              </w:rPr>
            </w:pPr>
          </w:p>
          <w:p w14:paraId="4DE9E21C" w14:textId="77777777" w:rsidR="000875C7" w:rsidRPr="000875C7" w:rsidRDefault="000875C7" w:rsidP="000875C7">
            <w:pPr>
              <w:rPr>
                <w:lang w:bidi="fa-IR"/>
              </w:rPr>
            </w:pPr>
          </w:p>
          <w:p w14:paraId="7E29CBBE" w14:textId="624987E5" w:rsidR="000875C7" w:rsidRPr="000875C7" w:rsidRDefault="000875C7" w:rsidP="000875C7">
            <w:pPr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7B3122F" w14:textId="0209DDBF" w:rsidR="000875C7" w:rsidRPr="000875C7" w:rsidRDefault="000875C7" w:rsidP="000875C7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>دانش‌آموزان با زندگ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و آثار عطار و مولانا آشنا شوند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</w:t>
            </w:r>
          </w:p>
          <w:p w14:paraId="3BCD6A1E" w14:textId="71CEBE10" w:rsidR="000875C7" w:rsidRPr="000875C7" w:rsidRDefault="000875C7" w:rsidP="000875C7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مفاه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کل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اشعار عطار و مولانا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</w:t>
            </w:r>
          </w:p>
          <w:p w14:paraId="526CE0F5" w14:textId="67251153" w:rsidR="000875C7" w:rsidRPr="000875C7" w:rsidRDefault="000875C7" w:rsidP="000875C7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به ز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با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یی‌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ادب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اشعار پ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</w:t>
            </w:r>
          </w:p>
          <w:p w14:paraId="7E392330" w14:textId="701ED2D5" w:rsidR="00E86895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استفاده از اشعار، به تفکر و تعمق بپردازند.</w:t>
            </w:r>
          </w:p>
          <w:p w14:paraId="4AF0DBBC" w14:textId="77777777" w:rsidR="00E86895" w:rsidRPr="000875C7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620E015" w14:textId="77777777" w:rsidR="000875C7" w:rsidRPr="000875C7" w:rsidRDefault="000875C7" w:rsidP="000875C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202E258" w14:textId="77777777" w:rsidR="000875C7" w:rsidRPr="000875C7" w:rsidRDefault="000875C7" w:rsidP="000875C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56414BB9" w:rsidR="00E86895" w:rsidRPr="00E86895" w:rsidRDefault="00E86895" w:rsidP="000875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DF3F70" w14:textId="1F61D5C4" w:rsidR="000875C7" w:rsidRPr="000875C7" w:rsidRDefault="000875C7" w:rsidP="000875C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زندگ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نامه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مختصر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از عطار و مولانا را ب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</w:t>
            </w:r>
          </w:p>
          <w:p w14:paraId="3A918155" w14:textId="3F43840E" w:rsidR="000875C7" w:rsidRPr="000875C7" w:rsidRDefault="000875C7" w:rsidP="000875C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برخ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از اشعار معروف عطار و مولانا را حفظ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</w:t>
            </w:r>
          </w:p>
          <w:p w14:paraId="7B1B64F4" w14:textId="43003D71" w:rsidR="000875C7" w:rsidRPr="000875C7" w:rsidRDefault="000875C7" w:rsidP="000875C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مفاه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کل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اشعار مانند عشق، عرفان، انسان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و طب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عت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را درک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</w:t>
            </w:r>
          </w:p>
          <w:p w14:paraId="2FF24939" w14:textId="09A8B7AD" w:rsidR="00E86895" w:rsidRPr="000875C7" w:rsidRDefault="000875C7" w:rsidP="00087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آرا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 w:hint="eastAsia"/>
                <w:sz w:val="24"/>
                <w:szCs w:val="24"/>
                <w:rtl/>
                <w:lang w:bidi="fa-IR"/>
              </w:rPr>
              <w:t>ه‌ها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ادب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موجود در اشعار را شناسا</w:t>
            </w:r>
            <w:r w:rsidRPr="000875C7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0875C7">
              <w:rPr>
                <w:rFonts w:cs="Calibri"/>
                <w:sz w:val="24"/>
                <w:szCs w:val="24"/>
                <w:rtl/>
                <w:lang w:bidi="fa-IR"/>
              </w:rPr>
              <w:t xml:space="preserve"> کنند.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532CFB0" w14:textId="77777777" w:rsidR="00E86895" w:rsidRPr="000875C7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FF735B4" w14:textId="77777777" w:rsidR="000875C7" w:rsidRDefault="000875C7" w:rsidP="000875C7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26BF2A" w14:textId="28B20EE2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875C7">
              <w:rPr>
                <w:rFonts w:cstheme="minorHAnsi"/>
                <w:sz w:val="24"/>
                <w:szCs w:val="24"/>
                <w:rtl/>
              </w:rPr>
              <w:t>دانش‌آموزان بتوانند با اشتیاق به اشعار گوش دهند و آن‌ها را تحلیل کنند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808C12" w14:textId="3858E73E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دانش‌آموزان بتوانند در بحث‌های کلاسی درباره اشعار شرکت فعال داشته باشند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8A51E6" w14:textId="0089F62C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دانش‌آموزان بتوانند به صورت گروهی به تفسیر اشعار بپردازند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7E12920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دانش‌آموزان بتوانند با استفاده از تخیل خود، داستان‌هایی بر اساس اشعار بسازند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737D59F" w14:textId="77777777" w:rsidR="000875C7" w:rsidRPr="000875C7" w:rsidRDefault="000875C7" w:rsidP="000875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F1F84D6" w:rsidR="00E86895" w:rsidRPr="00EC40DA" w:rsidRDefault="00E86895" w:rsidP="000875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51835DA" w14:textId="6724F9A3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پرسیدن سوالاتی در مورد آشنایی دانش‌آموزان با شاعران و اشعار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EAC32A4" w:rsidR="00E86895" w:rsidRPr="000875C7" w:rsidRDefault="000875C7" w:rsidP="00087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انجام یک فعالیت ساده مانند خواندن بخشی از یک شعر و پرسیدن سوالاتی در مورد آن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E52F1C" w14:textId="3A5DB605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875C7">
              <w:rPr>
                <w:rFonts w:cstheme="minorHAnsi"/>
                <w:sz w:val="24"/>
                <w:szCs w:val="24"/>
                <w:rtl/>
              </w:rPr>
              <w:t>کتاب درسی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0875C7">
              <w:rPr>
                <w:rFonts w:cstheme="minorHAnsi"/>
                <w:sz w:val="24"/>
                <w:szCs w:val="24"/>
                <w:rtl/>
              </w:rPr>
              <w:t>تصاویر از عطار و مولانا</w:t>
            </w:r>
          </w:p>
          <w:p w14:paraId="604D271A" w14:textId="41933022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اشعار منتخب عطار و مولانا (به صورت نوشتاری یا صوتی)</w:t>
            </w:r>
          </w:p>
          <w:p w14:paraId="0AE1F9CC" w14:textId="5090B29D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وسایل هنری مانند کاغذ، مداد رنگی، ماژیک</w:t>
            </w:r>
          </w:p>
          <w:p w14:paraId="1A38C96C" w14:textId="3F80127F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تخته وایت‌برد یا سیاه‌برد</w:t>
            </w:r>
          </w:p>
          <w:p w14:paraId="54019D82" w14:textId="1B56D133" w:rsidR="00E86895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B5953E1" w:rsidR="00EC40DA" w:rsidRPr="00EC40DA" w:rsidRDefault="000875C7" w:rsidP="000875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0875C7">
              <w:rPr>
                <w:rFonts w:cs="Calibri"/>
                <w:sz w:val="28"/>
                <w:szCs w:val="28"/>
                <w:rtl/>
                <w:lang w:bidi="fa-IR"/>
              </w:rPr>
              <w:lastRenderedPageBreak/>
              <w:t>الگو و روش تدر</w:t>
            </w:r>
            <w:r w:rsidRPr="000875C7">
              <w:rPr>
                <w:rFonts w:cs="Calibri" w:hint="cs"/>
                <w:sz w:val="28"/>
                <w:szCs w:val="28"/>
                <w:rtl/>
                <w:lang w:bidi="fa-IR"/>
              </w:rPr>
              <w:t>ی</w:t>
            </w:r>
            <w:r w:rsidRPr="000875C7">
              <w:rPr>
                <w:rFonts w:cs="Calibri" w:hint="eastAsia"/>
                <w:sz w:val="28"/>
                <w:szCs w:val="28"/>
                <w:rtl/>
                <w:lang w:bidi="fa-IR"/>
              </w:rPr>
              <w:t>س</w:t>
            </w:r>
          </w:p>
          <w:p w14:paraId="3ED680A1" w14:textId="57EC41E8" w:rsidR="00EC40DA" w:rsidRPr="000875C7" w:rsidRDefault="00EC40DA" w:rsidP="000875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666990F" w:rsidR="00EC40DA" w:rsidRPr="000875C7" w:rsidRDefault="000875C7" w:rsidP="00087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rtl/>
              </w:rPr>
              <w:t>ترکیبی از روش‌های فعال، مشارکتی و مبتنی بر پروژه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7B7EABC" w14:textId="77777777" w:rsidR="000875C7" w:rsidRPr="000875C7" w:rsidRDefault="000875C7" w:rsidP="000875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A158C66" w:rsidR="00EC40DA" w:rsidRPr="00EC40DA" w:rsidRDefault="00EC40DA" w:rsidP="000875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1165CD" w14:textId="77777777" w:rsid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875C7">
              <w:rPr>
                <w:rFonts w:cstheme="minorHAnsi"/>
                <w:b/>
                <w:bCs/>
                <w:sz w:val="24"/>
                <w:szCs w:val="24"/>
                <w:rtl/>
              </w:rPr>
              <w:t>معرفی شاعران</w:t>
            </w:r>
            <w:r w:rsidRPr="000875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با ارائه یک زندگی‌نامه مختصر از عطار و مولانا، دانش‌آموزان را با این دو شاعر</w:t>
            </w:r>
          </w:p>
          <w:p w14:paraId="019BE58C" w14:textId="6BF7BCC3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rtl/>
              </w:rPr>
              <w:t xml:space="preserve"> بزرگ آشنا کنید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A32936" w14:textId="77777777" w:rsid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b/>
                <w:bCs/>
                <w:sz w:val="24"/>
                <w:szCs w:val="24"/>
                <w:rtl/>
              </w:rPr>
              <w:t>خوانش شعر</w:t>
            </w:r>
            <w:r w:rsidRPr="000875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چند شعر معروف از عطار و مولانا را با صدای بلند بخوانید و به توضیح برخی از</w:t>
            </w:r>
          </w:p>
          <w:p w14:paraId="54C1E075" w14:textId="31C49C0B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rtl/>
              </w:rPr>
              <w:t xml:space="preserve"> واژگان و مفاهیم دشوار بپردازید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F0C07F" w14:textId="77777777" w:rsid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b/>
                <w:bCs/>
                <w:sz w:val="24"/>
                <w:szCs w:val="24"/>
                <w:rtl/>
              </w:rPr>
              <w:t>تفسیر شعر</w:t>
            </w:r>
            <w:r w:rsidRPr="000875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با دانش‌آموزان درباره مفاهیم کلی اشعار بحث و گفتگو کنید و به آن‌ها کمک کنید</w:t>
            </w:r>
          </w:p>
          <w:p w14:paraId="0E344B42" w14:textId="5F8F4FAE" w:rsidR="00EC40DA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rtl/>
              </w:rPr>
              <w:t xml:space="preserve"> تا به عمق معانی اشعار پی ببرند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16B9E74" w14:textId="29080C73" w:rsidR="000875C7" w:rsidRDefault="000875C7" w:rsidP="000875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163745D" w14:textId="1F0BC404" w:rsidR="00EC40DA" w:rsidRPr="000875C7" w:rsidRDefault="000875C7" w:rsidP="000875C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73EEBF" w14:textId="454A5BDD" w:rsidR="00EC40DA" w:rsidRPr="000875C7" w:rsidRDefault="000875C7" w:rsidP="00087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rtl/>
              </w:rPr>
              <w:t>فعالیت‌هایی مانند نقاشی، نوشتن داستان کوتاه، ساختن کلاژ و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... </w:t>
            </w:r>
            <w:r w:rsidRPr="000875C7">
              <w:rPr>
                <w:rFonts w:cstheme="minorHAnsi"/>
                <w:sz w:val="24"/>
                <w:szCs w:val="24"/>
                <w:rtl/>
              </w:rPr>
              <w:t>را برای دانش‌آموزان در نظر بگیرید تا آن‌ها بتوانند خلاقیت خود را به کار گیرند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F87263" w14:textId="34D25166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875C7">
              <w:rPr>
                <w:rFonts w:cstheme="minorHAnsi"/>
                <w:sz w:val="24"/>
                <w:szCs w:val="24"/>
                <w:rtl/>
              </w:rPr>
              <w:t>یک آزمون کوتاه شامل سوالات چندگزینه‌ای و تشریحی درباره زندگی و اشعار شاعران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C6FE206" w:rsidR="00AD3D21" w:rsidRPr="000875C7" w:rsidRDefault="000875C7" w:rsidP="000875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یک پروژه گروهی مانند اجرای یک نمایش کوتاه یا ساختن یک فیلم کوتاه بر اساس اشعار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1593F0" w14:textId="28EECC6F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حفظ کردن بخشی از یک شعر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D93D33" w14:textId="5BCFD65F" w:rsidR="000875C7" w:rsidRPr="000875C7" w:rsidRDefault="000875C7" w:rsidP="00087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875C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875C7">
              <w:rPr>
                <w:rFonts w:cstheme="minorHAnsi"/>
                <w:sz w:val="24"/>
                <w:szCs w:val="24"/>
                <w:rtl/>
              </w:rPr>
              <w:t>نوشتن یک انشا درباره احساسات خود نسبت به یکی از اشعار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3F25A3B7" w:rsidR="00EC40DA" w:rsidRPr="000875C7" w:rsidRDefault="000875C7" w:rsidP="000875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875C7">
              <w:rPr>
                <w:rFonts w:cstheme="minorHAnsi"/>
                <w:sz w:val="24"/>
                <w:szCs w:val="24"/>
                <w:rtl/>
              </w:rPr>
              <w:t>جمع‌آوری اطلاعات بیشتر درباره زندگی و آثار عطار و مولانا</w:t>
            </w:r>
            <w:r w:rsidRPr="000875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8AC8B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875C7"/>
    <w:rsid w:val="00355BCA"/>
    <w:rsid w:val="005715C5"/>
    <w:rsid w:val="006D7ED8"/>
    <w:rsid w:val="00815DDC"/>
    <w:rsid w:val="009666BB"/>
    <w:rsid w:val="00AD3D21"/>
    <w:rsid w:val="00B6405C"/>
    <w:rsid w:val="00C84880"/>
    <w:rsid w:val="00D4623F"/>
    <w:rsid w:val="00D84DAE"/>
    <w:rsid w:val="00E86895"/>
    <w:rsid w:val="00EC40DA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2025-06-02T14:58:00Z</dcterms:modified>
</cp:coreProperties>
</file>