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37503734" w:rsidR="00D84DAE" w:rsidRDefault="0012303D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17E0FA" wp14:editId="61B00E6F">
            <wp:simplePos x="0" y="0"/>
            <wp:positionH relativeFrom="column">
              <wp:posOffset>-601980</wp:posOffset>
            </wp:positionH>
            <wp:positionV relativeFrom="paragraph">
              <wp:posOffset>-430530</wp:posOffset>
            </wp:positionV>
            <wp:extent cx="2415540" cy="769620"/>
            <wp:effectExtent l="0" t="0" r="0" b="0"/>
            <wp:wrapNone/>
            <wp:docPr id="6255136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513628" name="Picture 62551362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33B149F9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6367A9" w:rsidRPr="006367A9">
              <w:rPr>
                <w:rFonts w:cstheme="minorHAnsi" w:hint="cs"/>
                <w:sz w:val="24"/>
                <w:szCs w:val="24"/>
                <w:rtl/>
                <w:lang w:bidi="fa-IR"/>
              </w:rPr>
              <w:t>ورزش و نیرو 2</w:t>
            </w:r>
          </w:p>
        </w:tc>
        <w:tc>
          <w:tcPr>
            <w:tcW w:w="2522" w:type="dxa"/>
          </w:tcPr>
          <w:p w14:paraId="5CA3AC1F" w14:textId="5E103BEB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6367A9" w:rsidRPr="006367A9">
              <w:rPr>
                <w:rFonts w:cstheme="minorHAnsi" w:hint="cs"/>
                <w:sz w:val="24"/>
                <w:szCs w:val="24"/>
                <w:rtl/>
                <w:lang w:bidi="fa-IR"/>
              </w:rPr>
              <w:t>علوم</w:t>
            </w:r>
          </w:p>
        </w:tc>
        <w:tc>
          <w:tcPr>
            <w:tcW w:w="2781" w:type="dxa"/>
          </w:tcPr>
          <w:p w14:paraId="0E0F0718" w14:textId="0A59EFC6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6367A9" w:rsidRPr="006367A9">
              <w:rPr>
                <w:rFonts w:cstheme="minorHAnsi" w:hint="cs"/>
                <w:sz w:val="24"/>
                <w:szCs w:val="24"/>
                <w:rtl/>
                <w:lang w:bidi="fa-IR"/>
              </w:rPr>
              <w:t>ششم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1CEBAFB9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6367A9" w:rsidRPr="006367A9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5831934" w14:textId="25579121" w:rsidR="006367A9" w:rsidRPr="006367A9" w:rsidRDefault="006367A9" w:rsidP="006367A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6367A9">
              <w:rPr>
                <w:rFonts w:cstheme="minorHAnsi"/>
                <w:sz w:val="24"/>
                <w:szCs w:val="24"/>
                <w:rtl/>
              </w:rPr>
              <w:t>آشنایی دانش‌آموزان با مفهوم نیرو و انواع آن (تماسی و غیرتماسی)</w:t>
            </w:r>
          </w:p>
          <w:p w14:paraId="016AB158" w14:textId="1277D8E8" w:rsidR="006367A9" w:rsidRPr="006367A9" w:rsidRDefault="006367A9" w:rsidP="006367A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6367A9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367A9">
              <w:rPr>
                <w:rFonts w:cstheme="minorHAnsi"/>
                <w:sz w:val="24"/>
                <w:szCs w:val="24"/>
                <w:rtl/>
              </w:rPr>
              <w:t>درک تأثیر نیرو بر اجسام و حرکت آن‌ها</w:t>
            </w:r>
          </w:p>
          <w:p w14:paraId="4AF0DBBC" w14:textId="39F14674" w:rsidR="00E86895" w:rsidRPr="005A2295" w:rsidRDefault="006367A9" w:rsidP="006367A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3- </w:t>
            </w:r>
            <w:r w:rsidRPr="006367A9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367A9">
              <w:rPr>
                <w:rFonts w:cstheme="minorHAnsi"/>
                <w:sz w:val="24"/>
                <w:szCs w:val="24"/>
                <w:rtl/>
              </w:rPr>
              <w:t>پرورش مهارت‌های مشاهده، آزمایش و نتیجه‌گیری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1B45771" w14:textId="146E68AD" w:rsidR="006367A9" w:rsidRPr="006367A9" w:rsidRDefault="006367A9" w:rsidP="006367A9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1 - </w:t>
            </w:r>
            <w:r w:rsidRPr="006367A9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ن</w:t>
            </w:r>
            <w:r w:rsidRPr="006367A9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367A9">
              <w:rPr>
                <w:rFonts w:cs="Calibri" w:hint="eastAsia"/>
                <w:sz w:val="24"/>
                <w:szCs w:val="24"/>
                <w:rtl/>
                <w:lang w:bidi="fa-IR"/>
              </w:rPr>
              <w:t>رو</w:t>
            </w:r>
            <w:r w:rsidRPr="006367A9">
              <w:rPr>
                <w:rFonts w:cs="Calibri"/>
                <w:sz w:val="24"/>
                <w:szCs w:val="24"/>
                <w:rtl/>
                <w:lang w:bidi="fa-IR"/>
              </w:rPr>
              <w:t xml:space="preserve"> را تعر</w:t>
            </w:r>
            <w:r w:rsidRPr="006367A9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367A9">
              <w:rPr>
                <w:rFonts w:cs="Calibri" w:hint="eastAsia"/>
                <w:sz w:val="24"/>
                <w:szCs w:val="24"/>
                <w:rtl/>
                <w:lang w:bidi="fa-IR"/>
              </w:rPr>
              <w:t>ف</w:t>
            </w:r>
            <w:r w:rsidRPr="006367A9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                                                 </w:t>
            </w:r>
          </w:p>
          <w:p w14:paraId="6E8B4E28" w14:textId="43CFB847" w:rsidR="006367A9" w:rsidRPr="006367A9" w:rsidRDefault="006367A9" w:rsidP="006367A9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6367A9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6367A9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تفاوت ب</w:t>
            </w:r>
            <w:r w:rsidRPr="006367A9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367A9">
              <w:rPr>
                <w:rFonts w:cs="Calibri" w:hint="eastAsia"/>
                <w:sz w:val="24"/>
                <w:szCs w:val="24"/>
                <w:rtl/>
                <w:lang w:bidi="fa-IR"/>
              </w:rPr>
              <w:t>ن</w:t>
            </w:r>
            <w:r w:rsidRPr="006367A9">
              <w:rPr>
                <w:rFonts w:cs="Calibri"/>
                <w:sz w:val="24"/>
                <w:szCs w:val="24"/>
                <w:rtl/>
                <w:lang w:bidi="fa-IR"/>
              </w:rPr>
              <w:t xml:space="preserve"> ن</w:t>
            </w:r>
            <w:r w:rsidRPr="006367A9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367A9">
              <w:rPr>
                <w:rFonts w:cs="Calibri" w:hint="eastAsia"/>
                <w:sz w:val="24"/>
                <w:szCs w:val="24"/>
                <w:rtl/>
                <w:lang w:bidi="fa-IR"/>
              </w:rPr>
              <w:t>روها</w:t>
            </w:r>
            <w:r w:rsidRPr="006367A9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367A9">
              <w:rPr>
                <w:rFonts w:cs="Calibri"/>
                <w:sz w:val="24"/>
                <w:szCs w:val="24"/>
                <w:rtl/>
                <w:lang w:bidi="fa-IR"/>
              </w:rPr>
              <w:t xml:space="preserve"> تماس</w:t>
            </w:r>
            <w:r w:rsidRPr="006367A9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367A9">
              <w:rPr>
                <w:rFonts w:cs="Calibri"/>
                <w:sz w:val="24"/>
                <w:szCs w:val="24"/>
                <w:rtl/>
                <w:lang w:bidi="fa-IR"/>
              </w:rPr>
              <w:t xml:space="preserve"> و غ</w:t>
            </w:r>
            <w:r w:rsidRPr="006367A9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367A9">
              <w:rPr>
                <w:rFonts w:cs="Calibri" w:hint="eastAsia"/>
                <w:sz w:val="24"/>
                <w:szCs w:val="24"/>
                <w:rtl/>
                <w:lang w:bidi="fa-IR"/>
              </w:rPr>
              <w:t>رتماس</w:t>
            </w:r>
            <w:r w:rsidRPr="006367A9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367A9">
              <w:rPr>
                <w:rFonts w:cs="Calibri"/>
                <w:sz w:val="24"/>
                <w:szCs w:val="24"/>
                <w:rtl/>
                <w:lang w:bidi="fa-IR"/>
              </w:rPr>
              <w:t xml:space="preserve"> را توض</w:t>
            </w:r>
            <w:r w:rsidRPr="006367A9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367A9">
              <w:rPr>
                <w:rFonts w:cs="Calibri" w:hint="eastAsia"/>
                <w:sz w:val="24"/>
                <w:szCs w:val="24"/>
                <w:rtl/>
                <w:lang w:bidi="fa-IR"/>
              </w:rPr>
              <w:t>ح</w:t>
            </w:r>
            <w:r w:rsidRPr="006367A9">
              <w:rPr>
                <w:rFonts w:cs="Calibri"/>
                <w:sz w:val="24"/>
                <w:szCs w:val="24"/>
                <w:rtl/>
                <w:lang w:bidi="fa-IR"/>
              </w:rPr>
              <w:t xml:space="preserve">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</w:t>
            </w:r>
          </w:p>
          <w:p w14:paraId="7532CFB0" w14:textId="525CFFBA" w:rsidR="00E86895" w:rsidRPr="005A2295" w:rsidRDefault="006367A9" w:rsidP="006367A9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3 - </w:t>
            </w:r>
            <w:r w:rsidRPr="006367A9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6367A9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مثال‌ها</w:t>
            </w:r>
            <w:r w:rsidRPr="006367A9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6367A9">
              <w:rPr>
                <w:rFonts w:cs="Calibri"/>
                <w:sz w:val="24"/>
                <w:szCs w:val="24"/>
                <w:rtl/>
                <w:lang w:bidi="fa-IR"/>
              </w:rPr>
              <w:t xml:space="preserve"> برا</w:t>
            </w:r>
            <w:r w:rsidRPr="006367A9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367A9">
              <w:rPr>
                <w:rFonts w:cs="Calibri"/>
                <w:sz w:val="24"/>
                <w:szCs w:val="24"/>
                <w:rtl/>
                <w:lang w:bidi="fa-IR"/>
              </w:rPr>
              <w:t xml:space="preserve"> هر نوع ن</w:t>
            </w:r>
            <w:r w:rsidRPr="006367A9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367A9">
              <w:rPr>
                <w:rFonts w:cs="Calibri" w:hint="eastAsia"/>
                <w:sz w:val="24"/>
                <w:szCs w:val="24"/>
                <w:rtl/>
                <w:lang w:bidi="fa-IR"/>
              </w:rPr>
              <w:t>رو</w:t>
            </w:r>
            <w:r w:rsidRPr="006367A9">
              <w:rPr>
                <w:rFonts w:cs="Calibri"/>
                <w:sz w:val="24"/>
                <w:szCs w:val="24"/>
                <w:rtl/>
                <w:lang w:bidi="fa-IR"/>
              </w:rPr>
              <w:t xml:space="preserve"> ب</w:t>
            </w:r>
            <w:r w:rsidRPr="006367A9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367A9">
              <w:rPr>
                <w:rFonts w:cs="Calibri" w:hint="eastAsia"/>
                <w:sz w:val="24"/>
                <w:szCs w:val="24"/>
                <w:rtl/>
                <w:lang w:bidi="fa-IR"/>
              </w:rPr>
              <w:t>اورند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766728D1" w14:textId="77777777" w:rsidR="006367A9" w:rsidRDefault="006367A9" w:rsidP="006367A9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A6BBCFB" w14:textId="55AC85DD" w:rsidR="006367A9" w:rsidRPr="006367A9" w:rsidRDefault="006367A9" w:rsidP="006367A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6367A9">
              <w:rPr>
                <w:rFonts w:cstheme="minorHAnsi"/>
                <w:sz w:val="24"/>
                <w:szCs w:val="24"/>
                <w:rtl/>
              </w:rPr>
              <w:t>دانش‌آموزان با استفاده از وسایل ساده، آزمایش‌هایی برای نشان دادن انواع نیرو انجام دهند</w:t>
            </w:r>
            <w:r w:rsidRPr="006367A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23DB89D" w14:textId="6F6C0FAD" w:rsidR="006367A9" w:rsidRPr="006367A9" w:rsidRDefault="006367A9" w:rsidP="006367A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6367A9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367A9">
              <w:rPr>
                <w:rFonts w:cstheme="minorHAnsi"/>
                <w:sz w:val="24"/>
                <w:szCs w:val="24"/>
                <w:rtl/>
              </w:rPr>
              <w:t>دانش‌آموزان یک پوستر آموزشی درباره نیروهای تماسی و غیرتماسی طراحی کنند</w:t>
            </w:r>
            <w:r w:rsidRPr="006367A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4E000D5" w14:textId="2EF6F9CD" w:rsidR="006367A9" w:rsidRPr="006367A9" w:rsidRDefault="006367A9" w:rsidP="006367A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6367A9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367A9">
              <w:rPr>
                <w:rFonts w:cstheme="minorHAnsi"/>
                <w:sz w:val="24"/>
                <w:szCs w:val="24"/>
                <w:rtl/>
              </w:rPr>
              <w:t>دانش‌آموزان یک داستان کوتاه بنویسند که در آن از مفهوم نیرو استفاده شود</w:t>
            </w:r>
            <w:r w:rsidRPr="006367A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732DF9F" w14:textId="77777777" w:rsidR="00E86895" w:rsidRDefault="006367A9" w:rsidP="006367A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6367A9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367A9">
              <w:rPr>
                <w:rFonts w:cstheme="minorHAnsi"/>
                <w:sz w:val="24"/>
                <w:szCs w:val="24"/>
                <w:rtl/>
              </w:rPr>
              <w:t>دانش‌آموزان در گروه‌های کوچک، نمایش کوتاهی درباره تأثیر نیرو بر اجسام اجرا کنند</w:t>
            </w:r>
            <w:r w:rsidRPr="006367A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41212B76" w:rsidR="006367A9" w:rsidRPr="005A2295" w:rsidRDefault="006367A9" w:rsidP="006367A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02A21AFC" w14:textId="77777777" w:rsidR="006367A9" w:rsidRPr="006367A9" w:rsidRDefault="006367A9" w:rsidP="006367A9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6E95C48C" w:rsidR="00E86895" w:rsidRPr="00EC40DA" w:rsidRDefault="00E86895" w:rsidP="006367A9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4B56FE3" w14:textId="33A62C01" w:rsidR="006367A9" w:rsidRPr="006367A9" w:rsidRDefault="006367A9" w:rsidP="006367A9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367A9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367A9">
              <w:rPr>
                <w:rFonts w:cstheme="minorHAnsi"/>
                <w:sz w:val="24"/>
                <w:szCs w:val="24"/>
                <w:rtl/>
              </w:rPr>
              <w:t>پرسیدن سوالات باز درباره مفهوم نیرو از دانش‌آموزان</w:t>
            </w:r>
            <w:r w:rsidRPr="006367A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DEBA0AD" w14:textId="77777777" w:rsidR="00E86895" w:rsidRDefault="006367A9" w:rsidP="006367A9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367A9">
              <w:rPr>
                <w:rFonts w:cstheme="minorHAnsi"/>
                <w:sz w:val="24"/>
                <w:szCs w:val="24"/>
                <w:rtl/>
              </w:rPr>
              <w:t>مشاهده توانایی دانش‌آموزان در شناسایی نیروهایی که در زندگی روزمره با آن‌ها برخورد می‌کنند</w:t>
            </w:r>
            <w:r w:rsidRPr="006367A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21766455" w:rsidR="006367A9" w:rsidRPr="005A2295" w:rsidRDefault="006367A9" w:rsidP="006367A9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0C51035" w14:textId="5F547594" w:rsidR="006367A9" w:rsidRPr="006367A9" w:rsidRDefault="006367A9" w:rsidP="006367A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6367A9">
              <w:rPr>
                <w:rFonts w:cstheme="minorHAnsi"/>
                <w:sz w:val="24"/>
                <w:szCs w:val="24"/>
                <w:rtl/>
              </w:rPr>
              <w:t>توپ، بادکنک، آهنربا، نخ، قرقره، اشیاء مختلف با جنس‌های متفاوت</w:t>
            </w:r>
          </w:p>
          <w:p w14:paraId="730B7613" w14:textId="2C304A99" w:rsidR="006367A9" w:rsidRPr="006367A9" w:rsidRDefault="006367A9" w:rsidP="006367A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367A9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367A9">
              <w:rPr>
                <w:rFonts w:cstheme="minorHAnsi"/>
                <w:sz w:val="24"/>
                <w:szCs w:val="24"/>
                <w:rtl/>
              </w:rPr>
              <w:t>تصاویر و فیلم‌های کوتاه درباره نیروها</w:t>
            </w:r>
          </w:p>
          <w:p w14:paraId="19BDB948" w14:textId="73DCE28F" w:rsidR="006367A9" w:rsidRPr="006367A9" w:rsidRDefault="006367A9" w:rsidP="006367A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6367A9">
              <w:rPr>
                <w:rFonts w:cstheme="minorHAnsi"/>
                <w:sz w:val="24"/>
                <w:szCs w:val="24"/>
                <w:rtl/>
              </w:rPr>
              <w:t>تخته وایت برد</w:t>
            </w:r>
          </w:p>
          <w:p w14:paraId="54019D82" w14:textId="3B165E97" w:rsidR="00E86895" w:rsidRPr="005A2295" w:rsidRDefault="006367A9" w:rsidP="006367A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367A9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367A9">
              <w:rPr>
                <w:rFonts w:cstheme="minorHAnsi"/>
                <w:sz w:val="24"/>
                <w:szCs w:val="24"/>
                <w:rtl/>
              </w:rPr>
              <w:t>ماژیک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72B7580" w14:textId="77777777" w:rsidR="00EC40DA" w:rsidRPr="006367A9" w:rsidRDefault="00EC40DA" w:rsidP="006367A9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6367A9">
              <w:rPr>
                <w:rFonts w:cstheme="minorHAnsi" w:hint="cs"/>
                <w:sz w:val="28"/>
                <w:szCs w:val="28"/>
                <w:rtl/>
                <w:lang w:bidi="fa-IR"/>
              </w:rPr>
              <w:t>روش تدریس</w:t>
            </w:r>
          </w:p>
          <w:p w14:paraId="3ED680A1" w14:textId="15857707" w:rsidR="006367A9" w:rsidRPr="006367A9" w:rsidRDefault="006367A9" w:rsidP="006367A9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15B1D6A1" w:rsidR="00EC40DA" w:rsidRPr="005A2295" w:rsidRDefault="006367A9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روش فعال ، روش دیداری و روش عملی و پرسش و پاسخ....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6367A9" w:rsidRDefault="00FA071C" w:rsidP="006367A9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5E48F31" w14:textId="77777777" w:rsidR="006367A9" w:rsidRDefault="006367A9" w:rsidP="006367A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367A9">
              <w:rPr>
                <w:rFonts w:cstheme="minorHAnsi"/>
                <w:b/>
                <w:bCs/>
                <w:sz w:val="24"/>
                <w:szCs w:val="24"/>
                <w:rtl/>
              </w:rPr>
              <w:t>مقدمه</w:t>
            </w:r>
            <w:r w:rsidRPr="006367A9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367A9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367A9">
              <w:rPr>
                <w:rFonts w:cstheme="minorHAnsi"/>
                <w:sz w:val="24"/>
                <w:szCs w:val="24"/>
                <w:rtl/>
              </w:rPr>
              <w:t xml:space="preserve">با انجام یک آزمایش ساده مانند هل دادن یک توپ، دانش‌آموزان را به مفهوم نیرو </w:t>
            </w:r>
          </w:p>
          <w:p w14:paraId="51F62948" w14:textId="0F9C2FDB" w:rsidR="006367A9" w:rsidRPr="006367A9" w:rsidRDefault="006367A9" w:rsidP="006367A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367A9">
              <w:rPr>
                <w:rFonts w:cstheme="minorHAnsi"/>
                <w:sz w:val="24"/>
                <w:szCs w:val="24"/>
                <w:rtl/>
              </w:rPr>
              <w:t>علاقه‌مند کنید</w:t>
            </w:r>
            <w:r w:rsidRPr="006367A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269B19B" w14:textId="21A43A32" w:rsidR="006367A9" w:rsidRPr="006367A9" w:rsidRDefault="006367A9" w:rsidP="006367A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367A9">
              <w:rPr>
                <w:rFonts w:cstheme="minorHAnsi"/>
                <w:b/>
                <w:bCs/>
                <w:sz w:val="24"/>
                <w:szCs w:val="24"/>
                <w:rtl/>
              </w:rPr>
              <w:t>توسعه درس</w:t>
            </w:r>
            <w:r w:rsidRPr="006367A9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367A9">
              <w:rPr>
                <w:rFonts w:cstheme="minorHAnsi"/>
                <w:sz w:val="24"/>
                <w:szCs w:val="24"/>
                <w:rtl/>
              </w:rPr>
              <w:t>تعریف نیرو و توضیح اینکه نیرو می‌تواند باعث تغییر شکل یا حرکت اجسام شود</w:t>
            </w:r>
            <w:r w:rsidRPr="006367A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9420628" w14:textId="77777777" w:rsidR="006367A9" w:rsidRDefault="006367A9" w:rsidP="006367A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367A9">
              <w:rPr>
                <w:rFonts w:cstheme="minorHAnsi"/>
                <w:sz w:val="24"/>
                <w:szCs w:val="24"/>
                <w:rtl/>
              </w:rPr>
              <w:t>تقسیم‌بندی نیروها به دو دسته تماسی و غیرتماسی</w:t>
            </w:r>
            <w:r w:rsidRPr="006367A9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6367A9">
              <w:rPr>
                <w:rFonts w:cstheme="minorHAnsi"/>
                <w:sz w:val="24"/>
                <w:szCs w:val="24"/>
                <w:rtl/>
              </w:rPr>
              <w:t>انجام آزمایش‌های مختلف برای نشان دادن</w:t>
            </w:r>
          </w:p>
          <w:p w14:paraId="6EBEE566" w14:textId="77777777" w:rsidR="006367A9" w:rsidRDefault="006367A9" w:rsidP="006367A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367A9">
              <w:rPr>
                <w:rFonts w:cstheme="minorHAnsi"/>
                <w:sz w:val="24"/>
                <w:szCs w:val="24"/>
                <w:rtl/>
              </w:rPr>
              <w:t xml:space="preserve"> هر نوع نیرو (مثلاً</w:t>
            </w:r>
            <w:r w:rsidRPr="006367A9">
              <w:rPr>
                <w:rFonts w:cstheme="minorHAnsi"/>
                <w:sz w:val="24"/>
                <w:szCs w:val="24"/>
                <w:lang w:bidi="fa-IR"/>
              </w:rPr>
              <w:t xml:space="preserve">: </w:t>
            </w:r>
            <w:r w:rsidRPr="006367A9">
              <w:rPr>
                <w:rFonts w:cstheme="minorHAnsi"/>
                <w:sz w:val="24"/>
                <w:szCs w:val="24"/>
                <w:rtl/>
              </w:rPr>
              <w:t>هل دادن یک جعبه، جذب آهن توسط آهنربا، کشیدن یک فنر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) </w:t>
            </w:r>
            <w:r w:rsidRPr="006367A9">
              <w:rPr>
                <w:rFonts w:cstheme="minorHAnsi"/>
                <w:sz w:val="24"/>
                <w:szCs w:val="24"/>
                <w:rtl/>
              </w:rPr>
              <w:t>بحث درباره</w:t>
            </w:r>
          </w:p>
          <w:p w14:paraId="62EFB043" w14:textId="77777777" w:rsidR="006367A9" w:rsidRDefault="006367A9" w:rsidP="006367A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367A9">
              <w:rPr>
                <w:rFonts w:cstheme="minorHAnsi"/>
                <w:sz w:val="24"/>
                <w:szCs w:val="24"/>
                <w:rtl/>
              </w:rPr>
              <w:t xml:space="preserve"> تأثیر نیرو بر حرکت اجسام (توقف، شتاب گرفتن، تغییر جهت)</w:t>
            </w:r>
            <w:r w:rsidRPr="006367A9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6367A9">
              <w:rPr>
                <w:rFonts w:cstheme="minorHAnsi"/>
                <w:sz w:val="24"/>
                <w:szCs w:val="24"/>
                <w:rtl/>
              </w:rPr>
              <w:t>انجام فعالیت‌های گروهی و فردی</w:t>
            </w:r>
          </w:p>
          <w:p w14:paraId="005B7005" w14:textId="0DCF40A5" w:rsidR="006367A9" w:rsidRPr="006367A9" w:rsidRDefault="006367A9" w:rsidP="006367A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367A9">
              <w:rPr>
                <w:rFonts w:cstheme="minorHAnsi"/>
                <w:sz w:val="24"/>
                <w:szCs w:val="24"/>
                <w:rtl/>
              </w:rPr>
              <w:t xml:space="preserve"> برای تقویت یادگیری</w:t>
            </w:r>
            <w:r w:rsidRPr="006367A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B86E813" w14:textId="77777777" w:rsidR="00FA071C" w:rsidRDefault="006367A9" w:rsidP="006367A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367A9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367A9">
              <w:rPr>
                <w:rFonts w:cstheme="minorHAnsi"/>
                <w:b/>
                <w:bCs/>
                <w:sz w:val="24"/>
                <w:szCs w:val="24"/>
                <w:rtl/>
              </w:rPr>
              <w:t>جمع‌بندی</w:t>
            </w:r>
            <w:r w:rsidRPr="006367A9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367A9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367A9">
              <w:rPr>
                <w:rFonts w:cstheme="minorHAnsi"/>
                <w:sz w:val="24"/>
                <w:szCs w:val="24"/>
                <w:rtl/>
              </w:rPr>
              <w:t>با مرور کلی مطالب درس، دانش‌آموزان را به بیان مهم‌ترین نکات تشویق کنید</w:t>
            </w:r>
            <w:r w:rsidRPr="006367A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4F546CBB" w:rsidR="006367A9" w:rsidRPr="005A2295" w:rsidRDefault="006367A9" w:rsidP="006367A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9FC416C" w14:textId="668816D2" w:rsidR="006367A9" w:rsidRPr="006367A9" w:rsidRDefault="006367A9" w:rsidP="006367A9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6367A9">
              <w:rPr>
                <w:rFonts w:cstheme="minorHAnsi"/>
                <w:sz w:val="24"/>
                <w:szCs w:val="24"/>
                <w:rtl/>
              </w:rPr>
              <w:t>معلم سوالاتی را مطرح می‌کند و دانش‌آموزان به آن‌ها پاسخ می‌دهند</w:t>
            </w:r>
            <w:r w:rsidRPr="006367A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D6682EE" w14:textId="76CCD5D7" w:rsidR="006367A9" w:rsidRPr="006367A9" w:rsidRDefault="006367A9" w:rsidP="006367A9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367A9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367A9">
              <w:rPr>
                <w:rFonts w:cstheme="minorHAnsi"/>
                <w:sz w:val="24"/>
                <w:szCs w:val="24"/>
                <w:rtl/>
              </w:rPr>
              <w:t>معلم به دانش‌آموزان در انجام آزمایش‌ها کمک می‌کند</w:t>
            </w:r>
            <w:r w:rsidRPr="006367A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0B9D53A" w14:textId="41A802E4" w:rsidR="006367A9" w:rsidRPr="006367A9" w:rsidRDefault="006367A9" w:rsidP="006367A9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367A9">
              <w:rPr>
                <w:rFonts w:cstheme="minorHAnsi"/>
                <w:sz w:val="24"/>
                <w:szCs w:val="24"/>
                <w:rtl/>
              </w:rPr>
              <w:t>معلم نظرات دانش‌آموزان را گوش داده و آن‌ها را راهنمایی می‌کند</w:t>
            </w:r>
            <w:r w:rsidRPr="006367A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73EEBF" w14:textId="3D76A7BA" w:rsidR="00FA071C" w:rsidRPr="00FA071C" w:rsidRDefault="006367A9" w:rsidP="006367A9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367A9">
              <w:rPr>
                <w:rFonts w:cstheme="minorHAnsi"/>
                <w:sz w:val="24"/>
                <w:szCs w:val="24"/>
                <w:rtl/>
              </w:rPr>
              <w:t>معلم از دانش‌آموزان می‌خواهد تا نتایج کار خود را به کلاس ارائه دهند</w:t>
            </w:r>
            <w:r w:rsidRPr="006367A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F8D47F1" w14:textId="213B593C" w:rsidR="006367A9" w:rsidRPr="006367A9" w:rsidRDefault="006367A9" w:rsidP="006367A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367A9">
              <w:rPr>
                <w:rFonts w:cstheme="minorHAnsi"/>
                <w:sz w:val="24"/>
                <w:szCs w:val="24"/>
                <w:rtl/>
              </w:rPr>
              <w:t>مشاهده فعالیت‌های دانش‌آموزان در طول درس</w:t>
            </w:r>
            <w:r w:rsidRPr="006367A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A0DB859" w14:textId="56C1CF8C" w:rsidR="006367A9" w:rsidRPr="006367A9" w:rsidRDefault="006367A9" w:rsidP="006367A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367A9">
              <w:rPr>
                <w:rFonts w:cstheme="minorHAnsi"/>
                <w:sz w:val="24"/>
                <w:szCs w:val="24"/>
                <w:rtl/>
              </w:rPr>
              <w:t>ارزیابی پوسترها، نمایش‌ها و داستان‌های دانش‌آموزان</w:t>
            </w:r>
            <w:r w:rsidRPr="006367A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6CC841BB" w:rsidR="00FA071C" w:rsidRPr="005A2295" w:rsidRDefault="006367A9" w:rsidP="006367A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367A9">
              <w:rPr>
                <w:rFonts w:cstheme="minorHAnsi"/>
                <w:sz w:val="24"/>
                <w:szCs w:val="24"/>
                <w:rtl/>
              </w:rPr>
              <w:t>پرسش‌های شفاهی برای سنجش درک دانش‌آموزان</w:t>
            </w:r>
            <w:r w:rsidRPr="006367A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0B6F09B" w14:textId="1B6999AB" w:rsidR="00EC40DA" w:rsidRPr="005A2295" w:rsidRDefault="006367A9" w:rsidP="006367A9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367A9">
              <w:rPr>
                <w:rFonts w:cstheme="minorHAnsi"/>
                <w:sz w:val="24"/>
                <w:szCs w:val="24"/>
                <w:rtl/>
              </w:rPr>
              <w:t>دانش‌آموزان یک لیست از نیروهایی که در محیط اطراف خود مشاهده می‌کنند، تهیه کنند</w:t>
            </w:r>
            <w:r w:rsidRPr="006367A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80EA28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474168"/>
    <w:multiLevelType w:val="multilevel"/>
    <w:tmpl w:val="CBC2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4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6"/>
  </w:num>
  <w:num w:numId="5" w16cid:durableId="1562981761">
    <w:abstractNumId w:val="5"/>
  </w:num>
  <w:num w:numId="6" w16cid:durableId="2017801150">
    <w:abstractNumId w:val="8"/>
  </w:num>
  <w:num w:numId="7" w16cid:durableId="1496994281">
    <w:abstractNumId w:val="3"/>
  </w:num>
  <w:num w:numId="8" w16cid:durableId="996802721">
    <w:abstractNumId w:val="1"/>
  </w:num>
  <w:num w:numId="9" w16cid:durableId="20566560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12303D"/>
    <w:rsid w:val="00211E70"/>
    <w:rsid w:val="005715C5"/>
    <w:rsid w:val="005A2295"/>
    <w:rsid w:val="006367A9"/>
    <w:rsid w:val="006D7ED8"/>
    <w:rsid w:val="008E5F7C"/>
    <w:rsid w:val="009666BB"/>
    <w:rsid w:val="00A30CFB"/>
    <w:rsid w:val="00AD3D21"/>
    <w:rsid w:val="00B6405C"/>
    <w:rsid w:val="00C84880"/>
    <w:rsid w:val="00CF1FEB"/>
    <w:rsid w:val="00D84DAE"/>
    <w:rsid w:val="00DC4048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2024-07-15T18:17:00Z</dcterms:created>
  <dcterms:modified xsi:type="dcterms:W3CDTF">2025-06-02T14:46:00Z</dcterms:modified>
</cp:coreProperties>
</file>