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26750C48" w:rsidR="00D84DAE" w:rsidRDefault="00457BCE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6348556" wp14:editId="5E330469">
            <wp:simplePos x="0" y="0"/>
            <wp:positionH relativeFrom="column">
              <wp:posOffset>-805452</wp:posOffset>
            </wp:positionH>
            <wp:positionV relativeFrom="paragraph">
              <wp:posOffset>-487045</wp:posOffset>
            </wp:positionV>
            <wp:extent cx="2547257" cy="810895"/>
            <wp:effectExtent l="0" t="0" r="0" b="8255"/>
            <wp:wrapNone/>
            <wp:docPr id="20806295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29566" name="Picture 208062956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257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556DEA69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E2C96" w:rsidRPr="00CE2C96">
              <w:rPr>
                <w:rFonts w:cstheme="minorHAnsi" w:hint="cs"/>
                <w:sz w:val="24"/>
                <w:szCs w:val="24"/>
                <w:rtl/>
                <w:lang w:bidi="fa-IR"/>
              </w:rPr>
              <w:t>کوچ پرندگان</w:t>
            </w:r>
            <w:r w:rsidR="00CE2C9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4953AF80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E2C96" w:rsidRPr="00CE2C96">
              <w:rPr>
                <w:rFonts w:cstheme="minorHAnsi" w:hint="cs"/>
                <w:sz w:val="24"/>
                <w:szCs w:val="24"/>
                <w:rtl/>
                <w:lang w:bidi="fa-IR"/>
              </w:rPr>
              <w:t>درس 2 فارسی</w:t>
            </w:r>
          </w:p>
        </w:tc>
        <w:tc>
          <w:tcPr>
            <w:tcW w:w="2781" w:type="dxa"/>
          </w:tcPr>
          <w:p w14:paraId="0E0F0718" w14:textId="29A7D3C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E2C96" w:rsidRPr="00CE2C96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225FFDA8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CE2C96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CE2C96" w:rsidRPr="00CE2C96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6C5840B6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56370B1" w14:textId="77777777" w:rsid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1-  </w:t>
            </w:r>
            <w:r w:rsidRPr="00580E7A">
              <w:rPr>
                <w:rFonts w:cstheme="minorHAnsi"/>
                <w:sz w:val="24"/>
                <w:szCs w:val="24"/>
                <w:rtl/>
              </w:rPr>
              <w:t>دانش‌آموزان مفهوم کوچ را درک کرده و دلایل آن را بشناسند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77B9C3C" w14:textId="28C0ED09" w:rsid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Pr="00580E7A">
              <w:rPr>
                <w:rFonts w:cstheme="minorHAnsi"/>
                <w:sz w:val="24"/>
                <w:szCs w:val="24"/>
                <w:rtl/>
              </w:rPr>
              <w:t xml:space="preserve">دانش‌آموزان با خواندن متن‌های مرتبط، مهارت‌های خواندن خود را تقویت کنند و بتوانند </w:t>
            </w:r>
          </w:p>
          <w:p w14:paraId="44F12286" w14:textId="66B6377D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>مفاهیم را درک کنند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1C63BC7" w14:textId="232F5C2B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580E7A">
              <w:rPr>
                <w:rFonts w:cstheme="minorHAnsi"/>
                <w:sz w:val="24"/>
                <w:szCs w:val="24"/>
                <w:rtl/>
              </w:rPr>
              <w:t>دانش‌آموزان با نوشتن داستان‌های کوتاه یا انشاء، مهارت‌های نوشتاری خود را بهبود بخشند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A880DC1" w:rsidR="00E86895" w:rsidRPr="005A2295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4- </w:t>
            </w:r>
            <w:r w:rsidRPr="00580E7A">
              <w:rPr>
                <w:rFonts w:cstheme="minorHAnsi"/>
                <w:sz w:val="24"/>
                <w:szCs w:val="24"/>
                <w:rtl/>
              </w:rPr>
              <w:t>دانش‌آموزان به اهمیت حفاظت از محیط زیست و مهاجرت پرندگان پی ببرند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89E6A7F" w14:textId="64A170E1" w:rsidR="00CE2C96" w:rsidRDefault="00580E7A" w:rsidP="00CE2C96">
            <w:pPr>
              <w:spacing w:before="240"/>
              <w:ind w:right="-3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    1- دانش آموزان بتوانند دلایل کوچ پرندگان را</w:t>
            </w:r>
            <w:r w:rsidR="00CE2C96"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بیان کنند .</w:t>
            </w:r>
          </w:p>
          <w:p w14:paraId="2B0F6DE2" w14:textId="642190AF" w:rsidR="00CE2C96" w:rsidRPr="00CE2C96" w:rsidRDefault="00CE2C96" w:rsidP="00CE2C96">
            <w:pPr>
              <w:tabs>
                <w:tab w:val="left" w:pos="2047"/>
                <w:tab w:val="right" w:pos="7787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دانش آموزان بتوانندواژگان جدید مربوط به موضوع رایاد بگیرند و در جمله به کار ببرند.           </w:t>
            </w:r>
            <w:r>
              <w:rPr>
                <w:rFonts w:cs="Calibri"/>
                <w:sz w:val="24"/>
                <w:szCs w:val="24"/>
                <w:rtl/>
                <w:lang w:bidi="fa-IR"/>
              </w:rPr>
              <w:tab/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7532CFB0" w14:textId="0BF4B9B5" w:rsidR="00E86895" w:rsidRPr="005A2295" w:rsidRDefault="00E86895" w:rsidP="00580E7A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BD8F340" w14:textId="77777777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دانش‌آموزان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</w:p>
          <w:p w14:paraId="7CF8D2C3" w14:textId="73C71901" w:rsidR="00580E7A" w:rsidRPr="00580E7A" w:rsidRDefault="00CE2C96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="00580E7A" w:rsidRPr="00580E7A">
              <w:rPr>
                <w:rFonts w:cstheme="minorHAnsi"/>
                <w:sz w:val="24"/>
                <w:szCs w:val="24"/>
                <w:rtl/>
              </w:rPr>
              <w:t>با مشاهده تصاویر و فیلم‌های مرتبط، به کوچ پرستوها علاقه‌مند شوند</w:t>
            </w:r>
            <w:r w:rsidR="00580E7A"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0BA6E0F" w14:textId="4D98B60B" w:rsidR="00580E7A" w:rsidRPr="00580E7A" w:rsidRDefault="00CE2C96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580E7A" w:rsidRPr="00580E7A">
              <w:rPr>
                <w:rFonts w:cstheme="minorHAnsi"/>
                <w:sz w:val="24"/>
                <w:szCs w:val="24"/>
                <w:rtl/>
              </w:rPr>
              <w:t>با شرکت در بحث‌های گروهی، نظرات خود را درباره کوچ پرستوها بیان کنند</w:t>
            </w:r>
            <w:r w:rsidR="00580E7A"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B1D32F4" w14:textId="5ED2736B" w:rsidR="00580E7A" w:rsidRPr="00580E7A" w:rsidRDefault="00CE2C96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3- </w:t>
            </w:r>
            <w:r w:rsidR="00580E7A" w:rsidRPr="00580E7A">
              <w:rPr>
                <w:rFonts w:cstheme="minorHAnsi"/>
                <w:sz w:val="24"/>
                <w:szCs w:val="24"/>
                <w:rtl/>
              </w:rPr>
              <w:t>با انجام فعالیت‌های عملی مانند ساخت لانه پرنده، به صورت عینی با زندگی پرندگان آشنا شوند</w:t>
            </w:r>
            <w:r w:rsidR="00580E7A"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A389E11" w14:textId="1BF4AE43" w:rsidR="00580E7A" w:rsidRPr="00580E7A" w:rsidRDefault="00CE2C96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4- </w:t>
            </w:r>
            <w:r w:rsidR="00580E7A" w:rsidRPr="00580E7A">
              <w:rPr>
                <w:rFonts w:cstheme="minorHAnsi"/>
                <w:sz w:val="24"/>
                <w:szCs w:val="24"/>
                <w:rtl/>
              </w:rPr>
              <w:t>با نوشتن داستان‌های کوتاه، تخیل و خلاقیت خود را به کار گیرند</w:t>
            </w:r>
            <w:r w:rsidR="00580E7A"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06C38E" w:rsidR="00E86895" w:rsidRPr="005A2295" w:rsidRDefault="00E86895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56B469B" w14:textId="3B9C6FC5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پرسش و پاسخ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پرسیدن سوالاتی در مورد حیوانات و مهاجرت آن‌ها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6B0FCC91" w:rsidR="00E86895" w:rsidRPr="005A2295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تصویرخوانی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نشان دادن تصاویری از پرندگان مختلف و پرسیدن سوالاتی در مورد آن‌ها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DF1A5CC" w14:textId="531FA4E3" w:rsidR="00580E7A" w:rsidRPr="00580E7A" w:rsidRDefault="00580E7A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کتاب درسی</w:t>
            </w:r>
            <w:r w:rsidR="00CE2C96">
              <w:rPr>
                <w:rFonts w:cstheme="minorHAnsi" w:hint="cs"/>
                <w:sz w:val="24"/>
                <w:szCs w:val="24"/>
                <w:rtl/>
              </w:rPr>
              <w:t xml:space="preserve"> ، </w:t>
            </w:r>
            <w:r w:rsidRPr="00580E7A">
              <w:rPr>
                <w:rFonts w:cstheme="minorHAnsi"/>
                <w:sz w:val="24"/>
                <w:szCs w:val="24"/>
                <w:rtl/>
              </w:rPr>
              <w:t>تصاویر و فیلم‌های مرتبط با کوچ پرستوها</w:t>
            </w:r>
          </w:p>
          <w:p w14:paraId="6A7287A8" w14:textId="3B7D92FE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>نقشه جهان</w:t>
            </w:r>
          </w:p>
          <w:p w14:paraId="79569436" w14:textId="419FED89" w:rsidR="00580E7A" w:rsidRPr="00580E7A" w:rsidRDefault="00580E7A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>ماژیک و وایت‌برد</w:t>
            </w:r>
            <w:r w:rsidR="00CE2C96">
              <w:rPr>
                <w:rFonts w:cstheme="minorHAnsi" w:hint="cs"/>
                <w:sz w:val="24"/>
                <w:szCs w:val="24"/>
                <w:rtl/>
              </w:rPr>
              <w:t xml:space="preserve"> ،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80E7A">
              <w:rPr>
                <w:rFonts w:cstheme="minorHAnsi"/>
                <w:sz w:val="24"/>
                <w:szCs w:val="24"/>
                <w:rtl/>
              </w:rPr>
              <w:t>کاغذ و قلم</w:t>
            </w:r>
          </w:p>
          <w:p w14:paraId="54019D82" w14:textId="530CC8AF" w:rsidR="00E86895" w:rsidRPr="005A2295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مواد لازم برای ساخت لانه پرنده (مانند مقوا، نی، نخ)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94E4BD5" w14:textId="77777777" w:rsidR="00EC40DA" w:rsidRPr="00CE2C96" w:rsidRDefault="00CE2C96" w:rsidP="00CE2C96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CE2C96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0DD50201" w:rsidR="00CE2C96" w:rsidRPr="00CE2C96" w:rsidRDefault="00CE2C96" w:rsidP="00CE2C96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7A2363EB" w:rsidR="00EC40DA" w:rsidRPr="005A2295" w:rsidRDefault="00CE2C96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پرسش و پاسخ ،یادگیری فعال ، یادگیری مشارکتی 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983A3EA" w14:textId="77777777" w:rsidR="00FA071C" w:rsidRPr="00CE2C96" w:rsidRDefault="00FA071C" w:rsidP="00CE2C96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4D9B166" w14:textId="77777777" w:rsidR="00CE2C96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مقدمه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 xml:space="preserve">با نشان دادن تصاویری از پرستوها و پرسیدن سوالاتی مانند "آیا می‌دانید پرستوها کجا </w:t>
            </w:r>
          </w:p>
          <w:p w14:paraId="2CF066D5" w14:textId="4F810CED" w:rsidR="00580E7A" w:rsidRPr="00580E7A" w:rsidRDefault="00580E7A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>می‌روند؟" توجه دانش‌آموزان را جلب می‌کنیم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DA5BC84" w14:textId="19EAD615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معرفی مفهوم کوچ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با استفاده از تصاویر و فیلم‌ها، مفهوم کوچ را به دانش‌آموزان توضیح می‌دهیم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A3DE433" w14:textId="765F6141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دلایل کوچ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دلایل کوچ پرندگان (مانند تغییر دما، کمبود غذا) را به صورت ساده بیان می‌کنیم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C292C6" w14:textId="77777777" w:rsidR="00CE2C96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مسیر کوچ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مسیر کوچ پرستوها را روی نقشه نشان داده و از دانش‌آموزان می‌خواهیم تا آن را دنبال</w:t>
            </w:r>
          </w:p>
          <w:p w14:paraId="336866F9" w14:textId="4E774C9A" w:rsidR="00580E7A" w:rsidRPr="00580E7A" w:rsidRDefault="00580E7A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 xml:space="preserve"> کنند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5E0BC7" w14:textId="77777777" w:rsidR="00CE2C96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اهمیت کوچ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اهمیت کوچ برای ادامه حیات پرندگان و حفاظت از محیط زیست را توضیح می‌دهیم</w:t>
            </w:r>
          </w:p>
          <w:p w14:paraId="0E344B42" w14:textId="4A89FA8F" w:rsidR="00FA071C" w:rsidRPr="005A2295" w:rsidRDefault="00580E7A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6C29E18" w14:textId="77777777" w:rsidR="00CE2C96" w:rsidRDefault="00CE2C96" w:rsidP="00CE2C96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74660568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•</w:t>
            </w:r>
            <w:r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 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ab/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3CA34AF" w14:textId="77777777" w:rsidR="00CE2C96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ساخت لانه پرنده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 xml:space="preserve">دانش‌آموزان در گروه‌های کوچک، با استفاده از مواد ساده، لانه پرنده </w:t>
            </w:r>
          </w:p>
          <w:p w14:paraId="11DA4017" w14:textId="0221BFDD" w:rsidR="00580E7A" w:rsidRPr="00580E7A" w:rsidRDefault="00580E7A" w:rsidP="00CE2C96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>می‌سازند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CD97C15" w14:textId="7C902170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نوشتن داستان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دانش‌آموزان داستانی کوتاه درباره سفر یک پرنده مهاجر می‌نویسند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7A27A4" w14:textId="31F8D307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نقاشی یا پوستر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دانش‌آموزان نقاشی یا پوستری درباره کوچ پرستوها می‌کشند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F73EEBF" w14:textId="50A9189B" w:rsidR="00FA071C" w:rsidRPr="00FA071C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بازی نقش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دانش‌آموزان نقش پرندگان مهاجر را بازی کرده و مسیر کوچ خود را شبیه‌سازی می‌کنند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3CCD5124" w14:textId="77777777" w:rsidR="00AD3D21" w:rsidRDefault="00AD3D21" w:rsidP="00AD3D21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3F38B6" w14:textId="6337C380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پرسش‌های کوتاه پاسخ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برای سنجش درک دانش‌آموزان از مفاهیم اصلی درس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26F77A9" w14:textId="13E13DC2" w:rsidR="00580E7A" w:rsidRPr="00580E7A" w:rsidRDefault="00CE2C96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80E7A"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نوشتن انشاء</w:t>
            </w:r>
            <w:r w:rsidR="00580E7A"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="00580E7A"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="00580E7A" w:rsidRPr="00580E7A">
              <w:rPr>
                <w:rFonts w:cstheme="minorHAnsi"/>
                <w:sz w:val="24"/>
                <w:szCs w:val="24"/>
                <w:rtl/>
              </w:rPr>
              <w:t>نوشتن انشایی در مورد اهمیت حفاظت از پرندگان مهاجر</w:t>
            </w:r>
            <w:r w:rsidR="00580E7A"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63A0193" w14:textId="77777777" w:rsidR="00CE2C96" w:rsidRDefault="00580E7A" w:rsidP="00580E7A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b/>
                <w:bCs/>
                <w:sz w:val="24"/>
                <w:szCs w:val="24"/>
                <w:rtl/>
              </w:rPr>
              <w:t>ارائه پروژه</w:t>
            </w:r>
            <w:r w:rsidRPr="00580E7A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580E7A">
              <w:rPr>
                <w:rFonts w:cstheme="minorHAnsi"/>
                <w:sz w:val="24"/>
                <w:szCs w:val="24"/>
                <w:rtl/>
              </w:rPr>
              <w:t>ارائه پروژه‌های گروهی مانند ساخت ماکت یک لانه پرنده یا نمایش یک نمایش کوتاه</w:t>
            </w:r>
          </w:p>
          <w:p w14:paraId="63D79A7D" w14:textId="60311686" w:rsidR="00FA071C" w:rsidRPr="005A2295" w:rsidRDefault="00580E7A" w:rsidP="00CE2C96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 xml:space="preserve"> درباره کوچ پرستوها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FA47C52" w14:textId="1279CB2E" w:rsidR="00580E7A" w:rsidRPr="00580E7A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580E7A">
              <w:rPr>
                <w:rFonts w:cstheme="minorHAnsi"/>
                <w:sz w:val="24"/>
                <w:szCs w:val="24"/>
                <w:rtl/>
              </w:rPr>
              <w:t>تحقیق درباره یک نوع پرنده مهاجر دیگر و ارائه گزارش به کلاس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0B6F09B" w14:textId="1E871CA3" w:rsidR="00EC40DA" w:rsidRPr="005A2295" w:rsidRDefault="00580E7A" w:rsidP="00580E7A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580E7A">
              <w:rPr>
                <w:rFonts w:cstheme="minorHAnsi"/>
                <w:sz w:val="24"/>
                <w:szCs w:val="24"/>
                <w:rtl/>
              </w:rPr>
              <w:t>جمع‌آوری اطلاعات درباره سازمان‌های حامی پرندگان و ارائه به کلاس</w:t>
            </w:r>
            <w:r w:rsidRPr="00580E7A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F6BE8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31DD3"/>
    <w:multiLevelType w:val="multilevel"/>
    <w:tmpl w:val="9D2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8"/>
  </w:num>
  <w:num w:numId="7" w16cid:durableId="1496994281">
    <w:abstractNumId w:val="3"/>
  </w:num>
  <w:num w:numId="8" w16cid:durableId="996802721">
    <w:abstractNumId w:val="1"/>
  </w:num>
  <w:num w:numId="9" w16cid:durableId="21469237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43630E"/>
    <w:rsid w:val="00457BCE"/>
    <w:rsid w:val="00505508"/>
    <w:rsid w:val="005715C5"/>
    <w:rsid w:val="00580E7A"/>
    <w:rsid w:val="005A2295"/>
    <w:rsid w:val="006D7ED8"/>
    <w:rsid w:val="008E5F7C"/>
    <w:rsid w:val="009666BB"/>
    <w:rsid w:val="00A30CFB"/>
    <w:rsid w:val="00AD3D21"/>
    <w:rsid w:val="00B6405C"/>
    <w:rsid w:val="00C84880"/>
    <w:rsid w:val="00CE2C96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2025-05-01T12:17:00Z</dcterms:modified>
</cp:coreProperties>
</file>