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2E48B3D2" w:rsidR="00D84DAE" w:rsidRDefault="003E6AB8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53EA6" wp14:editId="48C168BF">
            <wp:simplePos x="0" y="0"/>
            <wp:positionH relativeFrom="column">
              <wp:posOffset>-825036</wp:posOffset>
            </wp:positionH>
            <wp:positionV relativeFrom="paragraph">
              <wp:posOffset>-483312</wp:posOffset>
            </wp:positionV>
            <wp:extent cx="2575462" cy="758190"/>
            <wp:effectExtent l="0" t="0" r="0" b="3810"/>
            <wp:wrapNone/>
            <wp:docPr id="11886999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699913" name="Picture 118869991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462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42827F36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87480" w:rsidRPr="00A87480">
              <w:rPr>
                <w:rFonts w:cstheme="minorHAnsi" w:hint="cs"/>
                <w:sz w:val="24"/>
                <w:szCs w:val="24"/>
                <w:rtl/>
                <w:lang w:bidi="fa-IR"/>
              </w:rPr>
              <w:t>معرفی 1000</w:t>
            </w:r>
          </w:p>
        </w:tc>
        <w:tc>
          <w:tcPr>
            <w:tcW w:w="2522" w:type="dxa"/>
          </w:tcPr>
          <w:p w14:paraId="5CA3AC1F" w14:textId="732CF8DF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87480" w:rsidRPr="00A87480">
              <w:rPr>
                <w:rFonts w:cstheme="minorHAnsi" w:hint="cs"/>
                <w:sz w:val="24"/>
                <w:szCs w:val="24"/>
                <w:rtl/>
                <w:lang w:bidi="fa-IR"/>
              </w:rPr>
              <w:t>ریاضی</w:t>
            </w:r>
          </w:p>
        </w:tc>
        <w:tc>
          <w:tcPr>
            <w:tcW w:w="2781" w:type="dxa"/>
          </w:tcPr>
          <w:p w14:paraId="0E0F0718" w14:textId="221C2F20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87480" w:rsidRPr="00A87480">
              <w:rPr>
                <w:rFonts w:cstheme="minorHAnsi" w:hint="cs"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6D5EF275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A87480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87480" w:rsidRPr="00A87480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33C81814" w14:textId="77777777" w:rsidR="00606A1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  <w:r w:rsidR="00606A11">
              <w:rPr>
                <w:rFonts w:cstheme="minorHAnsi"/>
                <w:sz w:val="26"/>
                <w:szCs w:val="26"/>
                <w:lang w:bidi="fa-IR"/>
              </w:rPr>
              <w:t xml:space="preserve"> </w:t>
            </w:r>
            <w:r w:rsidR="00606A1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فاطمه پروانه </w:t>
            </w:r>
          </w:p>
          <w:p w14:paraId="26603FD6" w14:textId="06EC56BC" w:rsidR="00B6405C" w:rsidRPr="00AD3D21" w:rsidRDefault="00606A11" w:rsidP="00606A1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>
              <w:rPr>
                <w:rFonts w:cstheme="minorHAnsi" w:hint="cs"/>
                <w:sz w:val="26"/>
                <w:szCs w:val="26"/>
                <w:rtl/>
                <w:lang w:bidi="fa-IR"/>
              </w:rPr>
              <w:t>رضوی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7F65049" w14:textId="5DB2DD5C" w:rsidR="003D0C74" w:rsidRPr="003D0C74" w:rsidRDefault="003D0C74" w:rsidP="003D0C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3D0C74">
              <w:rPr>
                <w:rFonts w:cstheme="minorHAnsi"/>
                <w:sz w:val="24"/>
                <w:szCs w:val="24"/>
                <w:rtl/>
              </w:rPr>
              <w:t>دانش‌آموزان بتوانند عدد 1000 را با استفاده از اشیاء مختلف نمایش دهند</w:t>
            </w:r>
            <w:r w:rsidRPr="003D0C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F72AA08" w14:textId="7E01D150" w:rsidR="003D0C74" w:rsidRPr="003D0C74" w:rsidRDefault="003D0C74" w:rsidP="003D0C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3D0C7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D0C74">
              <w:rPr>
                <w:rFonts w:cstheme="minorHAnsi"/>
                <w:sz w:val="24"/>
                <w:szCs w:val="24"/>
                <w:rtl/>
              </w:rPr>
              <w:t>دانش‌آموزان بتوانند عدد 1000 را در جدول ارزش مکانی قرار دهند</w:t>
            </w:r>
            <w:r w:rsidRPr="003D0C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CF1C082" w14:textId="5FF4A00B" w:rsidR="003D0C74" w:rsidRPr="003D0C74" w:rsidRDefault="003D0C74" w:rsidP="003D0C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3D0C7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D0C74">
              <w:rPr>
                <w:rFonts w:cstheme="minorHAnsi"/>
                <w:sz w:val="24"/>
                <w:szCs w:val="24"/>
                <w:rtl/>
              </w:rPr>
              <w:t>دانش‌آموزان بتوانند اعداد چهار رقمی را با هم مقایسه کنند</w:t>
            </w:r>
            <w:r w:rsidRPr="003D0C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18B8386F" w:rsidR="00E86895" w:rsidRPr="005A2295" w:rsidRDefault="003D0C74" w:rsidP="003D0C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3D0C74">
              <w:rPr>
                <w:rFonts w:cstheme="minorHAnsi"/>
                <w:sz w:val="24"/>
                <w:szCs w:val="24"/>
                <w:rtl/>
              </w:rPr>
              <w:t>دانش‌آموزان بتوانند مسائل ساده مربوط به عدد 1000 را حل کنند</w:t>
            </w:r>
            <w:r w:rsidRPr="003D0C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DCE047C" w14:textId="6F99117B" w:rsidR="003D0C74" w:rsidRPr="003D0C74" w:rsidRDefault="003D0C74" w:rsidP="003D0C74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</w:t>
            </w:r>
            <w:r w:rsidRPr="003D0C74">
              <w:rPr>
                <w:rFonts w:cs="Calibri"/>
                <w:sz w:val="24"/>
                <w:szCs w:val="24"/>
                <w:lang w:bidi="fa-IR"/>
              </w:rPr>
              <w:t xml:space="preserve">  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3D0C74">
              <w:rPr>
                <w:rFonts w:cs="Calibri"/>
                <w:sz w:val="24"/>
                <w:szCs w:val="24"/>
                <w:rtl/>
              </w:rPr>
              <w:t>دانش‌آموزان بتوانند عدد 1000 را با استفاده از اشیاء مختلف نمایش دهن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د .   </w:t>
            </w:r>
          </w:p>
          <w:p w14:paraId="629C6274" w14:textId="322D7625" w:rsidR="003D0C74" w:rsidRDefault="003D0C74" w:rsidP="003D0C74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 xml:space="preserve">2- </w:t>
            </w:r>
            <w:r w:rsidRPr="003D0C74">
              <w:rPr>
                <w:rFonts w:cs="Calibri"/>
                <w:sz w:val="24"/>
                <w:szCs w:val="24"/>
                <w:rtl/>
              </w:rPr>
              <w:t>دانش‌آموزان بتوانند عدد 1000 را در جدول ارزش مکانی قرار دهند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.                                      </w:t>
            </w:r>
          </w:p>
          <w:p w14:paraId="7532CFB0" w14:textId="3D807AF9" w:rsidR="00E86895" w:rsidRPr="003D0C74" w:rsidRDefault="003D0C74" w:rsidP="00A87480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 xml:space="preserve">                                             </w:t>
            </w:r>
            <w:r w:rsidRPr="003D0C74">
              <w:rPr>
                <w:rFonts w:cs="Calibri"/>
                <w:sz w:val="24"/>
                <w:szCs w:val="24"/>
                <w:lang w:bidi="fa-IR"/>
              </w:rPr>
              <w:t xml:space="preserve"> 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3 - </w:t>
            </w:r>
            <w:r w:rsidRPr="003D0C74">
              <w:rPr>
                <w:rFonts w:cs="Calibri"/>
                <w:sz w:val="24"/>
                <w:szCs w:val="24"/>
                <w:rtl/>
              </w:rPr>
              <w:t>دانش‌آموزان بتوانند اعداد چهار رقمی را با هم مقایسه کنند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. 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A13C5A4" w14:textId="37CD9FB0" w:rsidR="003D0C74" w:rsidRPr="003D0C74" w:rsidRDefault="003D0C74" w:rsidP="003D0C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3D0C74">
              <w:rPr>
                <w:rFonts w:cstheme="minorHAnsi"/>
                <w:sz w:val="24"/>
                <w:szCs w:val="24"/>
                <w:rtl/>
              </w:rPr>
              <w:t>دانش‌آموزان با استفاده از چوب خط یا مهره، گروه‌های 100 تایی و 1000 تایی بسازند</w:t>
            </w:r>
            <w:r w:rsidRPr="003D0C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391F0B4" w14:textId="1A1F24A5" w:rsidR="003D0C74" w:rsidRPr="003D0C74" w:rsidRDefault="003D0C74" w:rsidP="003D0C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3D0C7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D0C74">
              <w:rPr>
                <w:rFonts w:cstheme="minorHAnsi"/>
                <w:sz w:val="24"/>
                <w:szCs w:val="24"/>
                <w:rtl/>
              </w:rPr>
              <w:t>دانش‌آموزان یک جدول ارزش مکانی بزرگ برای کلاس طراحی کنند</w:t>
            </w:r>
            <w:r w:rsidRPr="003D0C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0CC1836" w14:textId="5561DA18" w:rsidR="003D0C74" w:rsidRPr="003D0C74" w:rsidRDefault="003D0C74" w:rsidP="003D0C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3D0C7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D0C74">
              <w:rPr>
                <w:rFonts w:cstheme="minorHAnsi"/>
                <w:sz w:val="24"/>
                <w:szCs w:val="24"/>
                <w:rtl/>
              </w:rPr>
              <w:t>دانش‌آموزان در گروه‌های کوچک، اعداد چهار رقمی را با هم مقایسه کنند</w:t>
            </w:r>
            <w:r w:rsidRPr="003D0C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03566735" w:rsidR="00E86895" w:rsidRPr="005A2295" w:rsidRDefault="003D0C74" w:rsidP="003D0C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3D0C7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D0C74">
              <w:rPr>
                <w:rFonts w:cstheme="minorHAnsi"/>
                <w:sz w:val="24"/>
                <w:szCs w:val="24"/>
                <w:rtl/>
              </w:rPr>
              <w:t>دانش‌آموزان یک پوستر آموزشی درباره عدد 1000 و جدول ارزش مکانی طراحی کنند</w:t>
            </w:r>
            <w:r w:rsidRPr="003D0C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A2E4260" w14:textId="30726659" w:rsidR="003D0C74" w:rsidRPr="003D0C74" w:rsidRDefault="003D0C74" w:rsidP="003D0C7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3D0C74">
              <w:rPr>
                <w:rFonts w:cstheme="minorHAnsi"/>
                <w:sz w:val="24"/>
                <w:szCs w:val="24"/>
                <w:rtl/>
              </w:rPr>
              <w:t>پرسیدن سوالات ساده درباره اعداد سه رقمی و جدول ارزش مکانی از دانش‌آموزان</w:t>
            </w:r>
            <w:r w:rsidRPr="003D0C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6BC65E78" w:rsidR="00E86895" w:rsidRPr="005A2295" w:rsidRDefault="003D0C74" w:rsidP="003D0C7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3D0C7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D0C74">
              <w:rPr>
                <w:rFonts w:cstheme="minorHAnsi"/>
                <w:sz w:val="24"/>
                <w:szCs w:val="24"/>
                <w:rtl/>
              </w:rPr>
              <w:t>مشاهده توانایی دانش‌آموزان در شمارش و مقایسه اعداد</w:t>
            </w:r>
            <w:r w:rsidRPr="003D0C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11A91BB" w14:textId="7DE95EF1" w:rsidR="003D0C74" w:rsidRPr="003D0C74" w:rsidRDefault="003D0C74" w:rsidP="00A8748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D0C74">
              <w:rPr>
                <w:rFonts w:cstheme="minorHAnsi"/>
                <w:sz w:val="24"/>
                <w:szCs w:val="24"/>
                <w:rtl/>
              </w:rPr>
              <w:t>چوب خط یا مهره</w:t>
            </w:r>
            <w:r w:rsidR="00A87480"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3D0C74">
              <w:rPr>
                <w:rFonts w:cstheme="minorHAnsi"/>
                <w:sz w:val="24"/>
                <w:szCs w:val="24"/>
                <w:rtl/>
              </w:rPr>
              <w:t>کارت‌های عدد</w:t>
            </w:r>
          </w:p>
          <w:p w14:paraId="53558B0C" w14:textId="72AFC99F" w:rsidR="003D0C74" w:rsidRPr="003D0C74" w:rsidRDefault="003D0C74" w:rsidP="003D0C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D0C74">
              <w:rPr>
                <w:rFonts w:cstheme="minorHAnsi"/>
                <w:sz w:val="24"/>
                <w:szCs w:val="24"/>
                <w:rtl/>
              </w:rPr>
              <w:t>جدول ارزش مکانی بزرگ</w:t>
            </w:r>
          </w:p>
          <w:p w14:paraId="5B398459" w14:textId="77777777" w:rsidR="00E86895" w:rsidRDefault="003D0C74" w:rsidP="003D0C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D0C74">
              <w:rPr>
                <w:rFonts w:cstheme="minorHAnsi"/>
                <w:sz w:val="24"/>
                <w:szCs w:val="24"/>
                <w:rtl/>
              </w:rPr>
              <w:t>پوسترهای آموزشی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</w:t>
            </w:r>
            <w:r w:rsidRPr="003D0C74">
              <w:rPr>
                <w:rFonts w:cstheme="minorHAnsi"/>
                <w:sz w:val="24"/>
                <w:szCs w:val="24"/>
                <w:rtl/>
              </w:rPr>
              <w:t>تخته وایت برد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، </w:t>
            </w:r>
            <w:r w:rsidRPr="003D0C7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D0C74">
              <w:rPr>
                <w:rFonts w:cstheme="minorHAnsi"/>
                <w:sz w:val="24"/>
                <w:szCs w:val="24"/>
                <w:rtl/>
              </w:rPr>
              <w:t>ماژیک</w:t>
            </w:r>
          </w:p>
          <w:p w14:paraId="54019D82" w14:textId="41F19D3E" w:rsidR="003D0C74" w:rsidRPr="005A2295" w:rsidRDefault="003D0C74" w:rsidP="003D0C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کتاب درسی ریاضی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7AB4A7B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ED680A1" w14:textId="19B50324" w:rsidR="00EC40DA" w:rsidRPr="00FA071C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الگو و روش تدریس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659014B" w14:textId="4BDBE738" w:rsidR="003D0C74" w:rsidRPr="003D0C74" w:rsidRDefault="003D0C74" w:rsidP="003D0C74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3D0C74">
              <w:rPr>
                <w:rFonts w:cs="Calibri"/>
                <w:b/>
                <w:bCs/>
                <w:sz w:val="24"/>
                <w:szCs w:val="24"/>
                <w:rtl/>
                <w:lang w:bidi="fa-IR"/>
              </w:rPr>
              <w:t>روش فعال:</w:t>
            </w:r>
            <w:r w:rsidRPr="003D0C74">
              <w:rPr>
                <w:rFonts w:cs="Calibri"/>
                <w:sz w:val="24"/>
                <w:szCs w:val="24"/>
                <w:rtl/>
                <w:lang w:bidi="fa-IR"/>
              </w:rPr>
              <w:t xml:space="preserve"> استفاده از باز</w:t>
            </w:r>
            <w:r w:rsidRPr="003D0C74">
              <w:rPr>
                <w:rFonts w:cs="Calibri" w:hint="cs"/>
                <w:sz w:val="24"/>
                <w:szCs w:val="24"/>
                <w:rtl/>
                <w:lang w:bidi="fa-IR"/>
              </w:rPr>
              <w:t>ی‌</w:t>
            </w:r>
            <w:r w:rsidRPr="003D0C74">
              <w:rPr>
                <w:rFonts w:cs="Calibri" w:hint="eastAsia"/>
                <w:sz w:val="24"/>
                <w:szCs w:val="24"/>
                <w:rtl/>
                <w:lang w:bidi="fa-IR"/>
              </w:rPr>
              <w:t>ها</w:t>
            </w:r>
            <w:r w:rsidRPr="003D0C74">
              <w:rPr>
                <w:rFonts w:cs="Calibri"/>
                <w:sz w:val="24"/>
                <w:szCs w:val="24"/>
                <w:rtl/>
                <w:lang w:bidi="fa-IR"/>
              </w:rPr>
              <w:t xml:space="preserve"> و فعال</w:t>
            </w:r>
            <w:r w:rsidRPr="003D0C7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D0C74">
              <w:rPr>
                <w:rFonts w:cs="Calibri" w:hint="eastAsia"/>
                <w:sz w:val="24"/>
                <w:szCs w:val="24"/>
                <w:rtl/>
                <w:lang w:bidi="fa-IR"/>
              </w:rPr>
              <w:t>ت‌ها</w:t>
            </w:r>
            <w:r w:rsidRPr="003D0C7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D0C74">
              <w:rPr>
                <w:rFonts w:cs="Calibri"/>
                <w:sz w:val="24"/>
                <w:szCs w:val="24"/>
                <w:rtl/>
                <w:lang w:bidi="fa-IR"/>
              </w:rPr>
              <w:t xml:space="preserve"> گروه</w:t>
            </w:r>
            <w:r w:rsidRPr="003D0C7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D0C74">
              <w:rPr>
                <w:rFonts w:cs="Calibri"/>
                <w:sz w:val="24"/>
                <w:szCs w:val="24"/>
                <w:rtl/>
                <w:lang w:bidi="fa-IR"/>
              </w:rPr>
              <w:t xml:space="preserve"> برا</w:t>
            </w:r>
            <w:r w:rsidRPr="003D0C7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D0C74">
              <w:rPr>
                <w:rFonts w:cs="Calibri"/>
                <w:sz w:val="24"/>
                <w:szCs w:val="24"/>
                <w:rtl/>
                <w:lang w:bidi="fa-IR"/>
              </w:rPr>
              <w:t xml:space="preserve"> ا</w:t>
            </w:r>
            <w:r w:rsidRPr="003D0C7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D0C74">
              <w:rPr>
                <w:rFonts w:cs="Calibri" w:hint="eastAsia"/>
                <w:sz w:val="24"/>
                <w:szCs w:val="24"/>
                <w:rtl/>
                <w:lang w:bidi="fa-IR"/>
              </w:rPr>
              <w:t>جاد</w:t>
            </w:r>
            <w:r w:rsidRPr="003D0C74">
              <w:rPr>
                <w:rFonts w:cs="Calibri"/>
                <w:sz w:val="24"/>
                <w:szCs w:val="24"/>
                <w:rtl/>
                <w:lang w:bidi="fa-IR"/>
              </w:rPr>
              <w:t xml:space="preserve"> انگ</w:t>
            </w:r>
            <w:r w:rsidRPr="003D0C7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D0C74">
              <w:rPr>
                <w:rFonts w:cs="Calibri" w:hint="eastAsia"/>
                <w:sz w:val="24"/>
                <w:szCs w:val="24"/>
                <w:rtl/>
                <w:lang w:bidi="fa-IR"/>
              </w:rPr>
              <w:t>زه</w:t>
            </w:r>
            <w:r w:rsidRPr="003D0C74">
              <w:rPr>
                <w:rFonts w:cs="Calibri"/>
                <w:sz w:val="24"/>
                <w:szCs w:val="24"/>
                <w:rtl/>
                <w:lang w:bidi="fa-IR"/>
              </w:rPr>
              <w:t xml:space="preserve"> و مشارکت دانش‌آموزان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</w:t>
            </w:r>
          </w:p>
          <w:p w14:paraId="0F937117" w14:textId="4EDE4AB8" w:rsidR="003D0C74" w:rsidRPr="003D0C74" w:rsidRDefault="003D0C74" w:rsidP="003D0C74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3D0C74">
              <w:rPr>
                <w:rFonts w:cs="Calibri" w:hint="eastAsia"/>
                <w:b/>
                <w:bCs/>
                <w:sz w:val="24"/>
                <w:szCs w:val="24"/>
                <w:rtl/>
                <w:lang w:bidi="fa-IR"/>
              </w:rPr>
              <w:t>روش</w:t>
            </w:r>
            <w:r w:rsidRPr="003D0C74">
              <w:rPr>
                <w:rFonts w:cs="Calibri"/>
                <w:b/>
                <w:bCs/>
                <w:sz w:val="24"/>
                <w:szCs w:val="24"/>
                <w:rtl/>
                <w:lang w:bidi="fa-IR"/>
              </w:rPr>
              <w:t xml:space="preserve"> د</w:t>
            </w:r>
            <w:r w:rsidRPr="003D0C74">
              <w:rPr>
                <w:rFonts w:cs="Calibri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D0C74">
              <w:rPr>
                <w:rFonts w:cs="Calibri" w:hint="eastAsia"/>
                <w:b/>
                <w:bCs/>
                <w:sz w:val="24"/>
                <w:szCs w:val="24"/>
                <w:rtl/>
                <w:lang w:bidi="fa-IR"/>
              </w:rPr>
              <w:t>دار</w:t>
            </w:r>
            <w:r w:rsidRPr="003D0C74">
              <w:rPr>
                <w:rFonts w:cs="Calibri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D0C74">
              <w:rPr>
                <w:rFonts w:cs="Calibri"/>
                <w:sz w:val="24"/>
                <w:szCs w:val="24"/>
                <w:rtl/>
                <w:lang w:bidi="fa-IR"/>
              </w:rPr>
              <w:t>: استفاده از تصاو</w:t>
            </w:r>
            <w:r w:rsidRPr="003D0C7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D0C74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3D0C74">
              <w:rPr>
                <w:rFonts w:cs="Calibri"/>
                <w:sz w:val="24"/>
                <w:szCs w:val="24"/>
                <w:rtl/>
                <w:lang w:bidi="fa-IR"/>
              </w:rPr>
              <w:t xml:space="preserve"> و نمودارها برا</w:t>
            </w:r>
            <w:r w:rsidRPr="003D0C7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D0C74">
              <w:rPr>
                <w:rFonts w:cs="Calibri"/>
                <w:sz w:val="24"/>
                <w:szCs w:val="24"/>
                <w:rtl/>
                <w:lang w:bidi="fa-IR"/>
              </w:rPr>
              <w:t xml:space="preserve"> نما</w:t>
            </w:r>
            <w:r w:rsidRPr="003D0C7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D0C74">
              <w:rPr>
                <w:rFonts w:cs="Calibri" w:hint="eastAsia"/>
                <w:sz w:val="24"/>
                <w:szCs w:val="24"/>
                <w:rtl/>
                <w:lang w:bidi="fa-IR"/>
              </w:rPr>
              <w:t>ش</w:t>
            </w:r>
            <w:r w:rsidRPr="003D0C74">
              <w:rPr>
                <w:rFonts w:cs="Calibri"/>
                <w:sz w:val="24"/>
                <w:szCs w:val="24"/>
                <w:rtl/>
                <w:lang w:bidi="fa-IR"/>
              </w:rPr>
              <w:t xml:space="preserve"> مفاه</w:t>
            </w:r>
            <w:r w:rsidRPr="003D0C7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D0C74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</w:t>
            </w:r>
          </w:p>
          <w:p w14:paraId="46116785" w14:textId="266646D7" w:rsidR="00EC40DA" w:rsidRPr="005A2295" w:rsidRDefault="003D0C74" w:rsidP="003D0C7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3D0C74">
              <w:rPr>
                <w:rFonts w:cs="Calibri" w:hint="eastAsia"/>
                <w:b/>
                <w:bCs/>
                <w:sz w:val="24"/>
                <w:szCs w:val="24"/>
                <w:rtl/>
                <w:lang w:bidi="fa-IR"/>
              </w:rPr>
              <w:t>روش</w:t>
            </w:r>
            <w:r w:rsidRPr="003D0C74">
              <w:rPr>
                <w:rFonts w:cs="Calibri"/>
                <w:b/>
                <w:bCs/>
                <w:sz w:val="24"/>
                <w:szCs w:val="24"/>
                <w:rtl/>
                <w:lang w:bidi="fa-IR"/>
              </w:rPr>
              <w:t xml:space="preserve"> عمل</w:t>
            </w:r>
            <w:r w:rsidRPr="003D0C74">
              <w:rPr>
                <w:rFonts w:cs="Calibri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D0C74">
              <w:rPr>
                <w:rFonts w:cs="Calibri"/>
                <w:sz w:val="24"/>
                <w:szCs w:val="24"/>
                <w:rtl/>
                <w:lang w:bidi="fa-IR"/>
              </w:rPr>
              <w:t>: ساخت گروه‌ها</w:t>
            </w:r>
            <w:r w:rsidRPr="003D0C7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D0C74">
              <w:rPr>
                <w:rFonts w:cs="Calibri"/>
                <w:sz w:val="24"/>
                <w:szCs w:val="24"/>
                <w:rtl/>
                <w:lang w:bidi="fa-IR"/>
              </w:rPr>
              <w:t xml:space="preserve"> 100 تا</w:t>
            </w:r>
            <w:r w:rsidRPr="003D0C74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3D0C74">
              <w:rPr>
                <w:rFonts w:cs="Calibri"/>
                <w:sz w:val="24"/>
                <w:szCs w:val="24"/>
                <w:rtl/>
                <w:lang w:bidi="fa-IR"/>
              </w:rPr>
              <w:t xml:space="preserve"> و 1000 تا</w:t>
            </w:r>
            <w:r w:rsidRPr="003D0C74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3D0C74">
              <w:rPr>
                <w:rFonts w:cs="Calibri"/>
                <w:sz w:val="24"/>
                <w:szCs w:val="24"/>
                <w:rtl/>
                <w:lang w:bidi="fa-IR"/>
              </w:rPr>
              <w:t xml:space="preserve"> با استفاده از چوب خط </w:t>
            </w:r>
            <w:r w:rsidRPr="003D0C74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D0C74">
              <w:rPr>
                <w:rFonts w:cs="Calibri" w:hint="eastAsia"/>
                <w:sz w:val="24"/>
                <w:szCs w:val="24"/>
                <w:rtl/>
                <w:lang w:bidi="fa-IR"/>
              </w:rPr>
              <w:t>ا</w:t>
            </w:r>
            <w:r w:rsidRPr="003D0C74">
              <w:rPr>
                <w:rFonts w:cs="Calibri"/>
                <w:sz w:val="24"/>
                <w:szCs w:val="24"/>
                <w:rtl/>
                <w:lang w:bidi="fa-IR"/>
              </w:rPr>
              <w:t xml:space="preserve"> مهره.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983A3EA" w14:textId="77777777" w:rsidR="00FA071C" w:rsidRPr="003D0C74" w:rsidRDefault="00FA071C" w:rsidP="003D0C74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803BCDA" w14:textId="496ABFF4" w:rsidR="00D84DAE" w:rsidRPr="003D0C74" w:rsidRDefault="00EC40DA" w:rsidP="003D0C74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356B6E79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288AD6B" w14:textId="77777777" w:rsidR="003D0C74" w:rsidRDefault="003D0C74" w:rsidP="003D0C74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75A79DC" w14:textId="77777777" w:rsidR="003D0C74" w:rsidRDefault="003D0C74" w:rsidP="003D0C74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BDD6A6F" w14:textId="77777777" w:rsidR="003D0C74" w:rsidRDefault="003D0C74" w:rsidP="003D0C74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19DCFA9" w14:textId="4F95F8F1" w:rsidR="003D0C74" w:rsidRDefault="003D0C74" w:rsidP="003D0C74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0F79855" w14:textId="77777777" w:rsidR="003D0C74" w:rsidRDefault="003D0C74" w:rsidP="003D0C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D0C74">
              <w:rPr>
                <w:rFonts w:cstheme="minorHAnsi"/>
                <w:b/>
                <w:bCs/>
                <w:sz w:val="24"/>
                <w:szCs w:val="24"/>
                <w:rtl/>
              </w:rPr>
              <w:t>مقدمه</w:t>
            </w:r>
            <w:r w:rsidRPr="003D0C7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3D0C7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D0C74">
              <w:rPr>
                <w:rFonts w:cstheme="minorHAnsi"/>
                <w:sz w:val="24"/>
                <w:szCs w:val="24"/>
                <w:rtl/>
              </w:rPr>
              <w:t xml:space="preserve">با طرح یک سوال جذاب مانند "اگر بخواهیم تعداد دانه‌های برنج یک کیسه بزرگ را </w:t>
            </w:r>
          </w:p>
          <w:p w14:paraId="6FF8F6A6" w14:textId="5012EC14" w:rsidR="003D0C74" w:rsidRPr="003D0C74" w:rsidRDefault="003D0C74" w:rsidP="003D0C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D0C74">
              <w:rPr>
                <w:rFonts w:cstheme="minorHAnsi"/>
                <w:sz w:val="24"/>
                <w:szCs w:val="24"/>
                <w:rtl/>
              </w:rPr>
              <w:t>بشماریم، چه کار باید بکنیم؟" دانش‌آموزان را به موضوع درس علاقه‌مند می‌کنیم</w:t>
            </w:r>
            <w:r w:rsidRPr="003D0C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503E365" w14:textId="256AC4BC" w:rsidR="003D0C74" w:rsidRPr="003D0C74" w:rsidRDefault="003D0C74" w:rsidP="003D0C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D0C74">
              <w:rPr>
                <w:rFonts w:cstheme="minorHAnsi"/>
                <w:b/>
                <w:bCs/>
                <w:sz w:val="24"/>
                <w:szCs w:val="24"/>
                <w:rtl/>
              </w:rPr>
              <w:t>توسعه درس</w:t>
            </w:r>
            <w:r w:rsidRPr="003D0C7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D0C74">
              <w:rPr>
                <w:rFonts w:cstheme="minorHAnsi"/>
                <w:sz w:val="24"/>
                <w:szCs w:val="24"/>
                <w:rtl/>
              </w:rPr>
              <w:t>ساخت گروه‌های 10 تایی، 100 تایی و 1000 تایی با استفاده از چوب خط یا مهره</w:t>
            </w:r>
            <w:r w:rsidRPr="003D0C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8E7881B" w14:textId="7D03BDCD" w:rsidR="003D0C74" w:rsidRPr="003D0C74" w:rsidRDefault="003D0C74" w:rsidP="003D0C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D0C74">
              <w:rPr>
                <w:rFonts w:cstheme="minorHAnsi"/>
                <w:sz w:val="24"/>
                <w:szCs w:val="24"/>
                <w:rtl/>
              </w:rPr>
              <w:t>معرفی جدول ارزش مکانی و قرار دادن اعداد در آن</w:t>
            </w:r>
            <w:r w:rsidRPr="003D0C74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3D0C74">
              <w:rPr>
                <w:rFonts w:cstheme="minorHAnsi"/>
                <w:sz w:val="24"/>
                <w:szCs w:val="24"/>
                <w:rtl/>
              </w:rPr>
              <w:t>مقایسه اعداد چهار رقمی با هم</w:t>
            </w:r>
            <w:r w:rsidRPr="003D0C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55D2976" w14:textId="77777777" w:rsidR="003D0C74" w:rsidRPr="003D0C74" w:rsidRDefault="003D0C74" w:rsidP="003D0C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D0C74">
              <w:rPr>
                <w:rFonts w:cstheme="minorHAnsi"/>
                <w:sz w:val="24"/>
                <w:szCs w:val="24"/>
                <w:rtl/>
              </w:rPr>
              <w:t>انجام فعالیت‌های گروهی مانند ساخت جدول ارزش مکانی بزرگ یا طراحی پوستر آموزشی</w:t>
            </w:r>
            <w:r w:rsidRPr="003D0C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FFAD67A" w:rsidR="00FA071C" w:rsidRPr="005A2295" w:rsidRDefault="003D0C74" w:rsidP="003D0C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3D0C74">
              <w:rPr>
                <w:rFonts w:cstheme="minorHAnsi"/>
                <w:b/>
                <w:bCs/>
                <w:sz w:val="24"/>
                <w:szCs w:val="24"/>
                <w:rtl/>
              </w:rPr>
              <w:t>جمع‌بندی</w:t>
            </w:r>
            <w:r w:rsidRPr="003D0C7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3D0C7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D0C74">
              <w:rPr>
                <w:rFonts w:cstheme="minorHAnsi"/>
                <w:sz w:val="24"/>
                <w:szCs w:val="24"/>
                <w:rtl/>
              </w:rPr>
              <w:t>با مرور کلی مطالب درس، دانش‌آموزان را به بیان مهم‌ترین نکات تشویق می‌کنیم</w:t>
            </w:r>
            <w:r w:rsidRPr="003D0C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A85AB1B" w14:textId="711B4C76" w:rsidR="003D0C74" w:rsidRPr="003D0C74" w:rsidRDefault="003D0C74" w:rsidP="003D0C7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D0C74">
              <w:rPr>
                <w:rFonts w:cstheme="minorHAnsi"/>
                <w:sz w:val="24"/>
                <w:szCs w:val="24"/>
                <w:rtl/>
              </w:rPr>
              <w:t>معلم سوالاتی را مطرح می‌کند و دانش‌آموزان به آن‌ها پاسخ می‌دهند</w:t>
            </w:r>
            <w:r w:rsidRPr="003D0C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501E57A" w14:textId="3E48EC16" w:rsidR="003D0C74" w:rsidRPr="003D0C74" w:rsidRDefault="003D0C74" w:rsidP="003D0C7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D0C74">
              <w:rPr>
                <w:rFonts w:cstheme="minorHAnsi"/>
                <w:sz w:val="24"/>
                <w:szCs w:val="24"/>
                <w:rtl/>
              </w:rPr>
              <w:t>معلم به دانش‌آموزان در ساخت گروه‌های 100 تایی و 1000 تایی کمک می‌کند</w:t>
            </w:r>
            <w:r w:rsidRPr="003D0C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6764B572" w:rsidR="00FA071C" w:rsidRPr="00FA071C" w:rsidRDefault="003D0C74" w:rsidP="003D0C7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3D0C74">
              <w:rPr>
                <w:rFonts w:cstheme="minorHAnsi"/>
                <w:sz w:val="24"/>
                <w:szCs w:val="24"/>
                <w:rtl/>
              </w:rPr>
              <w:t>معلم نظرات دانش‌آموزان را گوش داده و آن‌ها را راهنمایی می‌کند</w:t>
            </w:r>
            <w:r w:rsidRPr="003D0C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3637D94" w14:textId="4FDF1C96" w:rsidR="003D0C74" w:rsidRPr="003D0C74" w:rsidRDefault="003D0C74" w:rsidP="003D0C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D0C74">
              <w:rPr>
                <w:rFonts w:cstheme="minorHAnsi"/>
                <w:sz w:val="24"/>
                <w:szCs w:val="24"/>
                <w:rtl/>
              </w:rPr>
              <w:t>مشاهده فعالیت‌های دانش‌آموزان در طول درس</w:t>
            </w:r>
            <w:r w:rsidRPr="003D0C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AD55BEC" w14:textId="142E19ED" w:rsidR="003D0C74" w:rsidRPr="003D0C74" w:rsidRDefault="003D0C74" w:rsidP="003D0C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D0C74">
              <w:rPr>
                <w:rFonts w:cstheme="minorHAnsi"/>
                <w:sz w:val="24"/>
                <w:szCs w:val="24"/>
                <w:rtl/>
              </w:rPr>
              <w:t>ارزیابی جدول ارزش مکانی ساخته شده توسط دانش‌آموزان</w:t>
            </w:r>
            <w:r w:rsidRPr="003D0C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10840CD2" w:rsidR="00FA071C" w:rsidRPr="005A2295" w:rsidRDefault="003D0C74" w:rsidP="003D0C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3D0C74">
              <w:rPr>
                <w:rFonts w:cstheme="minorHAnsi"/>
                <w:sz w:val="24"/>
                <w:szCs w:val="24"/>
                <w:rtl/>
              </w:rPr>
              <w:t>پرسش‌های شفاهی برای سنجش درک دانش‌آموزان</w:t>
            </w:r>
            <w:r w:rsidRPr="003D0C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0B6F09B" w14:textId="68D64600" w:rsidR="00EC40DA" w:rsidRPr="005A2295" w:rsidRDefault="003D0C74" w:rsidP="003D0C7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3D0C74">
              <w:rPr>
                <w:rFonts w:cstheme="minorHAnsi"/>
                <w:sz w:val="24"/>
                <w:szCs w:val="24"/>
                <w:rtl/>
              </w:rPr>
              <w:t>دانش‌آموزان چند عدد چهار رقمی بنویسند و آن‌ها را در جدول ارزش مکانی قرار دهند</w:t>
            </w:r>
            <w:r w:rsidRPr="003D0C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67D6D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CC4379"/>
    <w:multiLevelType w:val="multilevel"/>
    <w:tmpl w:val="9CA4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4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7"/>
  </w:num>
  <w:num w:numId="5" w16cid:durableId="1562981761">
    <w:abstractNumId w:val="5"/>
  </w:num>
  <w:num w:numId="6" w16cid:durableId="2017801150">
    <w:abstractNumId w:val="8"/>
  </w:num>
  <w:num w:numId="7" w16cid:durableId="1496994281">
    <w:abstractNumId w:val="3"/>
  </w:num>
  <w:num w:numId="8" w16cid:durableId="996802721">
    <w:abstractNumId w:val="1"/>
  </w:num>
  <w:num w:numId="9" w16cid:durableId="9187538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2315B1"/>
    <w:rsid w:val="00276C2D"/>
    <w:rsid w:val="003D0C74"/>
    <w:rsid w:val="003E6AB8"/>
    <w:rsid w:val="004D2C38"/>
    <w:rsid w:val="005715C5"/>
    <w:rsid w:val="005A2295"/>
    <w:rsid w:val="00606A11"/>
    <w:rsid w:val="006D7ED8"/>
    <w:rsid w:val="008E5F7C"/>
    <w:rsid w:val="009666BB"/>
    <w:rsid w:val="00A30CFB"/>
    <w:rsid w:val="00A87480"/>
    <w:rsid w:val="00AD3D21"/>
    <w:rsid w:val="00B6405C"/>
    <w:rsid w:val="00C84880"/>
    <w:rsid w:val="00D84DA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2024-11-07T14:10:00Z</cp:lastPrinted>
  <dcterms:created xsi:type="dcterms:W3CDTF">2024-07-15T18:17:00Z</dcterms:created>
  <dcterms:modified xsi:type="dcterms:W3CDTF">2025-04-20T18:15:00Z</dcterms:modified>
</cp:coreProperties>
</file>