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31DCE7D" w:rsidR="00D84DAE" w:rsidRDefault="0006031D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E2FC8B" wp14:editId="3B010491">
            <wp:simplePos x="0" y="0"/>
            <wp:positionH relativeFrom="column">
              <wp:posOffset>-713431</wp:posOffset>
            </wp:positionH>
            <wp:positionV relativeFrom="paragraph">
              <wp:posOffset>-539069</wp:posOffset>
            </wp:positionV>
            <wp:extent cx="2151069" cy="902970"/>
            <wp:effectExtent l="0" t="0" r="0" b="0"/>
            <wp:wrapNone/>
            <wp:docPr id="1831325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25262" name="Picture 18313252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069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518A7FD5" w14:textId="77777777" w:rsidR="00EC40DA" w:rsidRPr="00A27A9D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27A9D" w:rsidRPr="00A27A9D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آیا ما مثل هم </w:t>
            </w:r>
          </w:p>
          <w:p w14:paraId="15399206" w14:textId="11E1A874" w:rsidR="00A27A9D" w:rsidRPr="00AD3D21" w:rsidRDefault="00A27A9D" w:rsidP="00A27A9D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27A9D">
              <w:rPr>
                <w:rFonts w:cstheme="minorHAnsi" w:hint="cs"/>
                <w:sz w:val="24"/>
                <w:szCs w:val="24"/>
                <w:rtl/>
                <w:lang w:bidi="fa-IR"/>
              </w:rPr>
              <w:t>هستیم؟</w:t>
            </w:r>
          </w:p>
        </w:tc>
        <w:tc>
          <w:tcPr>
            <w:tcW w:w="2522" w:type="dxa"/>
          </w:tcPr>
          <w:p w14:paraId="5CA3AC1F" w14:textId="3C1DD6D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27A9D" w:rsidRPr="00A27A9D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</w:t>
            </w:r>
          </w:p>
        </w:tc>
        <w:tc>
          <w:tcPr>
            <w:tcW w:w="2781" w:type="dxa"/>
          </w:tcPr>
          <w:p w14:paraId="0E0F0718" w14:textId="12C88ED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27A9D">
              <w:rPr>
                <w:rFonts w:cstheme="minorHAnsi" w:hint="cs"/>
                <w:sz w:val="26"/>
                <w:szCs w:val="26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E34AE7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27A9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280064" w14:textId="777CD918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>دانش‌آموزان درک کنند که انسان‌ها هم شباهت‌هایی دارند و هم تفاوت‌هایی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7A3A7A4" w14:textId="683ABCF1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>اهمیت پذیرش تفاوت‌ها و احترام به حقوق دیگران را درک کنند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5744508B" w:rsidR="00E86895" w:rsidRPr="005A2295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>به تفاوت‌های فرهنگی، نژادی و اجتماعی آگاه شوند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32C2FD" w14:textId="16CEF80C" w:rsidR="007651E1" w:rsidRPr="007651E1" w:rsidRDefault="007651E1" w:rsidP="007651E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چند نمونه از شباهت‌ها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انسان‌ها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  <w:p w14:paraId="6E6F1F1A" w14:textId="4E89C81E" w:rsidR="007651E1" w:rsidRPr="007651E1" w:rsidRDefault="007651E1" w:rsidP="007651E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چند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نمونه از تفاوت‌ها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انسان‌ها را ب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</w:t>
            </w:r>
          </w:p>
          <w:p w14:paraId="7532CFB0" w14:textId="3DC4F00E" w:rsidR="00E86895" w:rsidRPr="005A2295" w:rsidRDefault="007651E1" w:rsidP="007651E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اهم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پذ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رش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تفاوت‌ها را توض</w:t>
            </w:r>
            <w:r w:rsidRPr="007651E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651E1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7651E1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206D201" w14:textId="77777777" w:rsidR="007651E1" w:rsidRDefault="007651E1" w:rsidP="007651E1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0D76A75" w14:textId="77777777" w:rsidR="007651E1" w:rsidRDefault="007651E1" w:rsidP="007651E1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F015B7" w14:textId="77777777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607DD8DB" w14:textId="253A849C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651E1">
              <w:rPr>
                <w:rFonts w:cstheme="minorHAnsi"/>
                <w:sz w:val="24"/>
                <w:szCs w:val="24"/>
                <w:rtl/>
              </w:rPr>
              <w:t>سه نمونه از شباهت‌های بین همه انسان‌ها را نام ببرند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F53F6B" w14:textId="046350F5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651E1">
              <w:rPr>
                <w:rFonts w:cstheme="minorHAnsi"/>
                <w:sz w:val="24"/>
                <w:szCs w:val="24"/>
                <w:rtl/>
              </w:rPr>
              <w:t>سه نمونه از تفاوت‌های بین انسان‌ها را بیان کنند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AB33680" w:rsidR="00E86895" w:rsidRPr="005A2295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651E1">
              <w:rPr>
                <w:rFonts w:cstheme="minorHAnsi"/>
                <w:sz w:val="24"/>
                <w:szCs w:val="24"/>
                <w:rtl/>
              </w:rPr>
              <w:t>توضیح دهند که چرا باید به تفاوت‌های دیگران احترام بگذاریم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302CAF" w14:textId="021F1AC1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پرسش: آیا همه انسان‌ها مثل هم هستند؟ چرا؟ </w:t>
            </w:r>
          </w:p>
          <w:p w14:paraId="27AFF530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چند نفر از دوستان خود را توصیف کنند و بگویند که چه</w:t>
            </w:r>
          </w:p>
          <w:p w14:paraId="6DC29993" w14:textId="5BECD4E3" w:rsidR="00E86895" w:rsidRPr="005A2295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 شباهت‌ها و تفاوت‌هایی با آن‌ها دارند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0289292A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7651E1" w:rsidRDefault="007651E1" w:rsidP="007651E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C0D9E7D" w14:textId="72D28A38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تصاویر افراد با ملیت‌ها و فرهنگ‌های مختلف </w:t>
            </w:r>
          </w:p>
          <w:p w14:paraId="5185E6CB" w14:textId="56D588A8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تصاویر افراد با توانایی‌های متفاوت </w:t>
            </w:r>
          </w:p>
          <w:p w14:paraId="18F3DB3B" w14:textId="223643F0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ماژیک و تخته سفید </w:t>
            </w:r>
          </w:p>
          <w:p w14:paraId="54019D82" w14:textId="5AE86326" w:rsidR="00E86895" w:rsidRPr="005A2295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>برگه‌ی فعالیت برای دانش‌آموزان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FDDF20D" w14:textId="77777777" w:rsidR="00EC40DA" w:rsidRPr="007651E1" w:rsidRDefault="00EC40DA" w:rsidP="007651E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651E1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63DCE7FF" w:rsidR="007651E1" w:rsidRPr="007651E1" w:rsidRDefault="007651E1" w:rsidP="007651E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BF418B1" w:rsidR="00EC40DA" w:rsidRPr="005A2295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51E1">
              <w:rPr>
                <w:rFonts w:cstheme="minorHAnsi" w:hint="cs"/>
                <w:sz w:val="24"/>
                <w:szCs w:val="24"/>
                <w:rtl/>
              </w:rPr>
              <w:t>ترکیبی از روش های سخنرانی ، کارگروهی ، پرسش و پاسخ و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371BC36" w14:textId="77777777" w:rsidR="00F3571A" w:rsidRDefault="00F3571A" w:rsidP="00F357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136FB9" w14:textId="77777777" w:rsidR="00F3571A" w:rsidRDefault="00F3571A" w:rsidP="00F357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CA78B84" w14:textId="77777777" w:rsidR="00F3571A" w:rsidRDefault="00F3571A" w:rsidP="00F357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4AC56B1" w14:textId="77777777" w:rsidR="00F3571A" w:rsidRPr="00FA071C" w:rsidRDefault="00F3571A" w:rsidP="00F357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798FE7" w14:textId="2EDD3953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7651E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E926238" w14:textId="13E651C5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با نمایش تصاویری از افراد با ملیت‌ها و فرهنگ‌های مختلف،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8F78A1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>از آن‌ها</w:t>
            </w:r>
            <w:r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که آیا همه افراد مثل هم هستند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با طرح سوالاتی مانند "چه چیزهایی باعث </w:t>
            </w:r>
          </w:p>
          <w:p w14:paraId="44FE71A9" w14:textId="5A3D7A73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می‌شود که ما با هم متفاوت باشیم؟" دانش‌آموزان را به تفکر وادار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80E9BC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7651E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CF602E5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با استفاده از تصاویر و مثال‌های ساده، شباهت‌های بین انسان‌ها (نیاز به غذا، آب، خواب، </w:t>
            </w:r>
          </w:p>
          <w:p w14:paraId="01396A1E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عشق، دوستی) را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>تفاوت‌های بین انسان‌ها (رنگ پوست، زبان، فرهنگ، توانایی‌</w:t>
            </w:r>
          </w:p>
          <w:p w14:paraId="1CBF6CA6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ها) را به صورت واضح بیان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>اهمیت پذیرش تفاوت‌ها و احترام به حقوق دیگران را با</w:t>
            </w:r>
          </w:p>
          <w:p w14:paraId="76C6A25B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 مثال‌های واقعی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با استفاده از داستان‌ها و قصه‌هایی که به موضوع تفاوت‌ها </w:t>
            </w:r>
          </w:p>
          <w:p w14:paraId="741A571B" w14:textId="1A6A302B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می‌پردازند، مفاهیم را عمیق‌تر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8C90AF" w14:textId="23EB00DA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7651E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897565F" w14:textId="098C6951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و به هر گروه یک برگه‌ی فعالیت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BC4384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>در این برگه، سوالاتی در مورد شباهت‌ها و تفاوت‌های بین انسان‌ها مطرح شده باشد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>از گروه‌</w:t>
            </w:r>
          </w:p>
          <w:p w14:paraId="1350E421" w14:textId="1BF9F1C1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به صورت گروهی به سوالات پاسخ دهند و نتایج کار خود را به کلاس ارائه دهند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4C7964" w14:textId="785CF0AB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7651E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CC8E66E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بازی "پیدا کن و بگو" را انجام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>. در این بازی، شما تصاویری از افراد با ویژگی‌های مختلف</w:t>
            </w:r>
          </w:p>
          <w:p w14:paraId="0DD9BC09" w14:textId="40364384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 نشان ‌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و از دانش‌آموزان می‌خواهید شباهت‌ها و تفاوت‌های آن‌ها را پیدا کنند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6EC0EA" w14:textId="33C3CDC2" w:rsidR="007651E1" w:rsidRPr="007651E1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51E1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7651E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پرسش‌هایی مطرح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C3EF4B9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7651E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به دانش‌آموزان یک برگه با تصاویر مختلف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و از آن‌ها </w:t>
            </w:r>
          </w:p>
          <w:p w14:paraId="63D79A7D" w14:textId="14A72B90" w:rsidR="00FA071C" w:rsidRPr="005A2295" w:rsidRDefault="007651E1" w:rsidP="007651E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>بخواهند شباهت‌ها و تفاوت‌های افراد را در تصاویر مشخص کنند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784A4020" w:rsidR="00EC40DA" w:rsidRPr="00316AD5" w:rsidRDefault="00EC40DA" w:rsidP="00316AD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79D325" w14:textId="77777777" w:rsidR="007651E1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7651E1">
              <w:rPr>
                <w:rFonts w:cstheme="minorHAnsi"/>
                <w:sz w:val="24"/>
                <w:szCs w:val="24"/>
                <w:rtl/>
              </w:rPr>
              <w:t xml:space="preserve"> یک مصاحبه کوتاه با یکی از اعضای خانواده یا دوستان خود انجام </w:t>
            </w:r>
          </w:p>
          <w:p w14:paraId="40B6F09B" w14:textId="463F4D00" w:rsidR="00EC40DA" w:rsidRPr="005A2295" w:rsidRDefault="007651E1" w:rsidP="007651E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51E1">
              <w:rPr>
                <w:rFonts w:cstheme="minorHAnsi"/>
                <w:sz w:val="24"/>
                <w:szCs w:val="24"/>
                <w:rtl/>
              </w:rPr>
              <w:t>دهند و در مورد شباهت‌ها و تفاوت‌های خود با او بنویسند</w:t>
            </w:r>
            <w:r w:rsidRPr="007651E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F0DCD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22394B"/>
    <w:multiLevelType w:val="multilevel"/>
    <w:tmpl w:val="47D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2A5"/>
    <w:multiLevelType w:val="multilevel"/>
    <w:tmpl w:val="250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3370B"/>
    <w:multiLevelType w:val="multilevel"/>
    <w:tmpl w:val="9E3A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610B1F"/>
    <w:multiLevelType w:val="multilevel"/>
    <w:tmpl w:val="C3E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B5C1B"/>
    <w:multiLevelType w:val="multilevel"/>
    <w:tmpl w:val="9C2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1"/>
  </w:num>
  <w:num w:numId="7" w16cid:durableId="1496994281">
    <w:abstractNumId w:val="5"/>
  </w:num>
  <w:num w:numId="8" w16cid:durableId="996802721">
    <w:abstractNumId w:val="1"/>
  </w:num>
  <w:num w:numId="9" w16cid:durableId="1628464599">
    <w:abstractNumId w:val="12"/>
  </w:num>
  <w:num w:numId="10" w16cid:durableId="1181119690">
    <w:abstractNumId w:val="3"/>
  </w:num>
  <w:num w:numId="11" w16cid:durableId="1644698216">
    <w:abstractNumId w:val="6"/>
  </w:num>
  <w:num w:numId="12" w16cid:durableId="932975085">
    <w:abstractNumId w:val="4"/>
  </w:num>
  <w:num w:numId="13" w16cid:durableId="83573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6031D"/>
    <w:rsid w:val="00211E70"/>
    <w:rsid w:val="00316AD5"/>
    <w:rsid w:val="005715C5"/>
    <w:rsid w:val="005A2295"/>
    <w:rsid w:val="006D7ED8"/>
    <w:rsid w:val="007651E1"/>
    <w:rsid w:val="008E5F7C"/>
    <w:rsid w:val="00936B7D"/>
    <w:rsid w:val="009666BB"/>
    <w:rsid w:val="00A176AD"/>
    <w:rsid w:val="00A27A9D"/>
    <w:rsid w:val="00A30CFB"/>
    <w:rsid w:val="00AD3D21"/>
    <w:rsid w:val="00B6405C"/>
    <w:rsid w:val="00C84880"/>
    <w:rsid w:val="00D84DAE"/>
    <w:rsid w:val="00E86895"/>
    <w:rsid w:val="00EC40DA"/>
    <w:rsid w:val="00F3571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2025-04-20T19:27:00Z</dcterms:modified>
</cp:coreProperties>
</file>